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BB" w:rsidRPr="00224BAC" w:rsidRDefault="00B5272F" w:rsidP="00595F8F">
      <w:pPr>
        <w:jc w:val="center"/>
        <w:rPr>
          <w:rFonts w:cstheme="minorHAnsi"/>
          <w:b/>
          <w:sz w:val="24"/>
          <w:szCs w:val="24"/>
          <w:lang w:val="en-US"/>
        </w:rPr>
      </w:pPr>
      <w:r w:rsidRPr="00224BAC">
        <w:rPr>
          <w:rFonts w:cstheme="minorHAnsi"/>
          <w:b/>
          <w:sz w:val="24"/>
          <w:szCs w:val="24"/>
          <w:lang w:val="en-US"/>
        </w:rPr>
        <w:t>The Valiant School</w:t>
      </w:r>
    </w:p>
    <w:p w:rsidR="00B5272F" w:rsidRPr="00224BAC" w:rsidRDefault="00B5272F" w:rsidP="00595F8F">
      <w:pPr>
        <w:jc w:val="center"/>
        <w:rPr>
          <w:rFonts w:cstheme="minorHAnsi"/>
          <w:b/>
          <w:sz w:val="24"/>
          <w:szCs w:val="24"/>
          <w:lang w:val="en-US"/>
        </w:rPr>
      </w:pPr>
    </w:p>
    <w:p w:rsidR="00B5272F" w:rsidRPr="00224BAC" w:rsidRDefault="00B5272F" w:rsidP="00595F8F">
      <w:pPr>
        <w:jc w:val="center"/>
        <w:rPr>
          <w:rFonts w:cstheme="minorHAnsi"/>
          <w:b/>
          <w:sz w:val="24"/>
          <w:szCs w:val="24"/>
          <w:lang w:val="en-US"/>
        </w:rPr>
      </w:pPr>
      <w:r w:rsidRPr="00224BAC">
        <w:rPr>
          <w:rFonts w:cstheme="minorHAnsi"/>
          <w:b/>
          <w:sz w:val="24"/>
          <w:szCs w:val="24"/>
          <w:lang w:val="en-US"/>
        </w:rPr>
        <w:t xml:space="preserve">Curriculum </w:t>
      </w:r>
      <w:r w:rsidR="001A6979">
        <w:rPr>
          <w:rFonts w:cstheme="minorHAnsi"/>
          <w:b/>
          <w:sz w:val="24"/>
          <w:szCs w:val="24"/>
          <w:lang w:val="en-US"/>
        </w:rPr>
        <w:t>statement of Intent , I</w:t>
      </w:r>
      <w:bookmarkStart w:id="0" w:name="_GoBack"/>
      <w:bookmarkEnd w:id="0"/>
      <w:r w:rsidR="001A6979">
        <w:rPr>
          <w:rFonts w:cstheme="minorHAnsi"/>
          <w:b/>
          <w:sz w:val="24"/>
          <w:szCs w:val="24"/>
          <w:lang w:val="en-US"/>
        </w:rPr>
        <w:t xml:space="preserve">mplementation and Impact </w:t>
      </w:r>
    </w:p>
    <w:p w:rsidR="00B5272F" w:rsidRPr="00224BAC" w:rsidRDefault="006C1621">
      <w:pPr>
        <w:rPr>
          <w:rFonts w:cstheme="minorHAnsi"/>
          <w:b/>
          <w:sz w:val="24"/>
          <w:szCs w:val="24"/>
          <w:lang w:val="en-US"/>
        </w:rPr>
      </w:pPr>
      <w:r w:rsidRPr="00224BAC">
        <w:rPr>
          <w:rFonts w:cstheme="minorHAnsi"/>
          <w:b/>
          <w:sz w:val="24"/>
          <w:szCs w:val="24"/>
          <w:lang w:val="en-US"/>
        </w:rPr>
        <w:t xml:space="preserve">INTENT </w:t>
      </w:r>
    </w:p>
    <w:p w:rsidR="001E583C" w:rsidRPr="00224BAC" w:rsidRDefault="00B614C9" w:rsidP="00B614C9">
      <w:pPr>
        <w:shd w:val="clear" w:color="auto" w:fill="FFFFFF"/>
        <w:spacing w:after="180" w:line="240" w:lineRule="auto"/>
        <w:textAlignment w:val="baseline"/>
        <w:rPr>
          <w:rFonts w:eastAsia="Times New Roman" w:cstheme="minorHAnsi"/>
          <w:sz w:val="24"/>
          <w:szCs w:val="24"/>
          <w:lang w:eastAsia="en-GB"/>
        </w:rPr>
      </w:pPr>
      <w:r w:rsidRPr="00B614C9">
        <w:rPr>
          <w:rFonts w:eastAsia="Times New Roman" w:cstheme="minorHAnsi"/>
          <w:sz w:val="24"/>
          <w:szCs w:val="24"/>
          <w:lang w:eastAsia="en-GB"/>
        </w:rPr>
        <w:t xml:space="preserve">Every pupil admitted to The </w:t>
      </w:r>
      <w:r w:rsidR="000849ED" w:rsidRPr="00224BAC">
        <w:rPr>
          <w:rFonts w:eastAsia="Times New Roman" w:cstheme="minorHAnsi"/>
          <w:sz w:val="24"/>
          <w:szCs w:val="24"/>
          <w:lang w:eastAsia="en-GB"/>
        </w:rPr>
        <w:t>Valiant School</w:t>
      </w:r>
      <w:r w:rsidRPr="00B614C9">
        <w:rPr>
          <w:rFonts w:eastAsia="Times New Roman" w:cstheme="minorHAnsi"/>
          <w:sz w:val="24"/>
          <w:szCs w:val="24"/>
          <w:lang w:eastAsia="en-GB"/>
        </w:rPr>
        <w:t xml:space="preserve"> has been on a unique educational journey. We are committed to being a positive and stabilising setting that bridges to continued education, whether that be another mainstream school or a specialist setting.</w:t>
      </w:r>
    </w:p>
    <w:p w:rsidR="00B614C9" w:rsidRPr="00B614C9" w:rsidRDefault="00B614C9" w:rsidP="00B614C9">
      <w:pPr>
        <w:shd w:val="clear" w:color="auto" w:fill="FFFFFF"/>
        <w:spacing w:after="180" w:line="240" w:lineRule="auto"/>
        <w:textAlignment w:val="baseline"/>
        <w:rPr>
          <w:rFonts w:eastAsia="Times New Roman" w:cstheme="minorHAnsi"/>
          <w:sz w:val="24"/>
          <w:szCs w:val="24"/>
          <w:lang w:eastAsia="en-GB"/>
        </w:rPr>
      </w:pPr>
      <w:r w:rsidRPr="00B614C9">
        <w:rPr>
          <w:rFonts w:eastAsia="Times New Roman" w:cstheme="minorHAnsi"/>
          <w:sz w:val="24"/>
          <w:szCs w:val="24"/>
          <w:lang w:eastAsia="en-GB"/>
        </w:rPr>
        <w:t xml:space="preserve"> Pupils are with us for varying amounts of time</w:t>
      </w:r>
      <w:r w:rsidR="00224BAC">
        <w:rPr>
          <w:rFonts w:eastAsia="Times New Roman" w:cstheme="minorHAnsi"/>
          <w:sz w:val="24"/>
          <w:szCs w:val="24"/>
          <w:lang w:eastAsia="en-GB"/>
        </w:rPr>
        <w:t xml:space="preserve">. </w:t>
      </w:r>
      <w:r w:rsidRPr="00B614C9">
        <w:rPr>
          <w:rFonts w:eastAsia="Times New Roman" w:cstheme="minorHAnsi"/>
          <w:sz w:val="24"/>
          <w:szCs w:val="24"/>
          <w:lang w:eastAsia="en-GB"/>
        </w:rPr>
        <w:t>Our curriculum therefore needs to be flexible, personalised and designed to enable pupils to progress to the next stage on their educational journey. Our aim is to provide a curriculum that enables each child to shine: to nurture their individual talents and raise aspirations.</w:t>
      </w:r>
    </w:p>
    <w:p w:rsidR="000849ED" w:rsidRPr="00224BAC" w:rsidRDefault="000849ED" w:rsidP="006C1621">
      <w:pPr>
        <w:spacing w:after="0"/>
        <w:rPr>
          <w:rFonts w:cstheme="minorHAnsi"/>
          <w:sz w:val="24"/>
          <w:szCs w:val="24"/>
        </w:rPr>
      </w:pPr>
      <w:r w:rsidRPr="00224BAC">
        <w:rPr>
          <w:sz w:val="24"/>
          <w:szCs w:val="24"/>
          <w:lang w:eastAsia="en-GB"/>
        </w:rPr>
        <w:t xml:space="preserve">We aim to provide a nurturing and supportive environment where our pupils can all become successful learners. Each pupil’s individual needs are addressed through adaptive teaching </w:t>
      </w:r>
      <w:r w:rsidRPr="00224BAC">
        <w:rPr>
          <w:rFonts w:cstheme="minorHAnsi"/>
          <w:sz w:val="24"/>
          <w:szCs w:val="24"/>
        </w:rPr>
        <w:t xml:space="preserve">strategies to enable full access to </w:t>
      </w:r>
      <w:r w:rsidR="00471151" w:rsidRPr="00224BAC">
        <w:rPr>
          <w:rFonts w:cstheme="minorHAnsi"/>
          <w:sz w:val="24"/>
          <w:szCs w:val="24"/>
        </w:rPr>
        <w:t>a quality education</w:t>
      </w:r>
      <w:r w:rsidRPr="00224BAC">
        <w:rPr>
          <w:rFonts w:cstheme="minorHAnsi"/>
          <w:sz w:val="24"/>
          <w:szCs w:val="24"/>
        </w:rPr>
        <w:t xml:space="preserve">. </w:t>
      </w:r>
    </w:p>
    <w:p w:rsidR="000849ED" w:rsidRPr="00224BAC" w:rsidRDefault="000849ED" w:rsidP="006C1621">
      <w:pPr>
        <w:spacing w:after="0"/>
        <w:rPr>
          <w:rFonts w:cstheme="minorHAnsi"/>
          <w:sz w:val="24"/>
          <w:szCs w:val="24"/>
        </w:rPr>
      </w:pPr>
    </w:p>
    <w:p w:rsidR="00B614C9" w:rsidRPr="00224BAC" w:rsidRDefault="00B614C9" w:rsidP="006C1621">
      <w:pPr>
        <w:spacing w:after="0"/>
        <w:rPr>
          <w:rFonts w:cstheme="minorHAnsi"/>
          <w:b/>
          <w:sz w:val="24"/>
          <w:szCs w:val="24"/>
        </w:rPr>
      </w:pPr>
      <w:bookmarkStart w:id="1" w:name="_Hlk120874923"/>
      <w:r w:rsidRPr="00224BAC">
        <w:rPr>
          <w:rFonts w:cstheme="minorHAnsi"/>
          <w:b/>
          <w:sz w:val="24"/>
          <w:szCs w:val="24"/>
        </w:rPr>
        <w:t>The curriculum is designed to:</w:t>
      </w:r>
    </w:p>
    <w:p w:rsidR="00B614C9" w:rsidRPr="00224BAC" w:rsidRDefault="00B614C9" w:rsidP="006C1621">
      <w:pPr>
        <w:spacing w:after="0"/>
        <w:rPr>
          <w:rFonts w:cstheme="minorHAnsi"/>
          <w:sz w:val="24"/>
          <w:szCs w:val="24"/>
        </w:rPr>
      </w:pPr>
      <w:r w:rsidRPr="00224BAC">
        <w:rPr>
          <w:rFonts w:cstheme="minorHAnsi"/>
          <w:sz w:val="24"/>
          <w:szCs w:val="24"/>
        </w:rPr>
        <w:t>Re -engage all pupils as learners</w:t>
      </w:r>
    </w:p>
    <w:p w:rsidR="00B614C9" w:rsidRPr="00224BAC" w:rsidRDefault="00B614C9" w:rsidP="006C1621">
      <w:pPr>
        <w:spacing w:after="0"/>
        <w:rPr>
          <w:rFonts w:cstheme="minorHAnsi"/>
          <w:sz w:val="24"/>
          <w:szCs w:val="24"/>
        </w:rPr>
      </w:pPr>
      <w:r w:rsidRPr="00224BAC">
        <w:rPr>
          <w:rFonts w:cstheme="minorHAnsi"/>
          <w:sz w:val="24"/>
          <w:szCs w:val="24"/>
        </w:rPr>
        <w:t>Enhance the self – perception of pupils as learners</w:t>
      </w:r>
      <w:r w:rsidR="003A7790" w:rsidRPr="00224BAC">
        <w:rPr>
          <w:rFonts w:cstheme="minorHAnsi"/>
          <w:sz w:val="24"/>
          <w:szCs w:val="24"/>
        </w:rPr>
        <w:t xml:space="preserve"> </w:t>
      </w:r>
      <w:r w:rsidR="003A7790" w:rsidRPr="00224BAC">
        <w:rPr>
          <w:rFonts w:cstheme="minorHAnsi"/>
          <w:sz w:val="24"/>
          <w:szCs w:val="24"/>
        </w:rPr>
        <w:t xml:space="preserve">and </w:t>
      </w:r>
      <w:r w:rsidR="003A7790" w:rsidRPr="00224BAC">
        <w:rPr>
          <w:rFonts w:cstheme="minorHAnsi"/>
          <w:sz w:val="24"/>
          <w:szCs w:val="24"/>
        </w:rPr>
        <w:t xml:space="preserve">important </w:t>
      </w:r>
      <w:r w:rsidR="003A7790" w:rsidRPr="00224BAC">
        <w:rPr>
          <w:rFonts w:cstheme="minorHAnsi"/>
          <w:sz w:val="24"/>
          <w:szCs w:val="24"/>
        </w:rPr>
        <w:t>members of their community</w:t>
      </w:r>
    </w:p>
    <w:p w:rsidR="00B614C9" w:rsidRPr="00224BAC" w:rsidRDefault="00B614C9" w:rsidP="006C1621">
      <w:pPr>
        <w:spacing w:after="0"/>
        <w:rPr>
          <w:rFonts w:cstheme="minorHAnsi"/>
          <w:sz w:val="24"/>
          <w:szCs w:val="24"/>
        </w:rPr>
      </w:pPr>
      <w:r w:rsidRPr="00224BAC">
        <w:rPr>
          <w:rFonts w:cstheme="minorHAnsi"/>
          <w:sz w:val="24"/>
          <w:szCs w:val="24"/>
        </w:rPr>
        <w:t>Inspire and motivate pupils, fostering a curiosity to learn</w:t>
      </w:r>
    </w:p>
    <w:p w:rsidR="00B614C9" w:rsidRPr="00224BAC" w:rsidRDefault="00B614C9" w:rsidP="006C1621">
      <w:pPr>
        <w:spacing w:after="0"/>
        <w:rPr>
          <w:rFonts w:cstheme="minorHAnsi"/>
          <w:sz w:val="24"/>
          <w:szCs w:val="24"/>
        </w:rPr>
      </w:pPr>
      <w:r w:rsidRPr="00224BAC">
        <w:rPr>
          <w:rFonts w:cstheme="minorHAnsi"/>
          <w:sz w:val="24"/>
          <w:szCs w:val="24"/>
        </w:rPr>
        <w:t>Enable all pupils to make progress from their individual starting points and to have success in learning underpinned by a focus on developing pupils’ social development, emotional wellbeing and mental health</w:t>
      </w:r>
      <w:r w:rsidR="006C1621" w:rsidRPr="00224BAC">
        <w:rPr>
          <w:rFonts w:cstheme="minorHAnsi"/>
          <w:sz w:val="24"/>
          <w:szCs w:val="24"/>
        </w:rPr>
        <w:t>.</w:t>
      </w:r>
    </w:p>
    <w:bookmarkEnd w:id="1"/>
    <w:p w:rsidR="006C1621" w:rsidRPr="00224BAC" w:rsidRDefault="006C1621" w:rsidP="006C1621">
      <w:pPr>
        <w:spacing w:after="0"/>
        <w:rPr>
          <w:rFonts w:cstheme="minorHAnsi"/>
          <w:sz w:val="24"/>
          <w:szCs w:val="24"/>
        </w:rPr>
      </w:pPr>
    </w:p>
    <w:p w:rsidR="003A7790" w:rsidRPr="00B614C9" w:rsidRDefault="003A7790" w:rsidP="003A7790">
      <w:pPr>
        <w:numPr>
          <w:ilvl w:val="0"/>
          <w:numId w:val="2"/>
        </w:numPr>
        <w:shd w:val="clear" w:color="auto" w:fill="FFFFFF"/>
        <w:spacing w:before="30" w:after="30" w:line="240" w:lineRule="auto"/>
        <w:ind w:left="0"/>
        <w:textAlignment w:val="baseline"/>
        <w:rPr>
          <w:rFonts w:eastAsia="Times New Roman" w:cstheme="minorHAnsi"/>
          <w:sz w:val="24"/>
          <w:szCs w:val="24"/>
          <w:lang w:eastAsia="en-GB"/>
        </w:rPr>
      </w:pPr>
      <w:bookmarkStart w:id="2" w:name="_Hlk120874124"/>
      <w:r w:rsidRPr="00B614C9">
        <w:rPr>
          <w:rFonts w:eastAsia="Times New Roman" w:cstheme="minorHAnsi"/>
          <w:sz w:val="24"/>
          <w:szCs w:val="24"/>
          <w:lang w:eastAsia="en-GB"/>
        </w:rPr>
        <w:t>English</w:t>
      </w:r>
      <w:r w:rsidRPr="00224BAC">
        <w:rPr>
          <w:rFonts w:eastAsia="Times New Roman" w:cstheme="minorHAnsi"/>
          <w:sz w:val="24"/>
          <w:szCs w:val="24"/>
          <w:lang w:eastAsia="en-GB"/>
        </w:rPr>
        <w:t xml:space="preserve">, </w:t>
      </w:r>
      <w:r w:rsidR="00471151" w:rsidRPr="00224BAC">
        <w:rPr>
          <w:rFonts w:eastAsia="Times New Roman" w:cstheme="minorHAnsi"/>
          <w:sz w:val="24"/>
          <w:szCs w:val="24"/>
          <w:lang w:eastAsia="en-GB"/>
        </w:rPr>
        <w:t>m</w:t>
      </w:r>
      <w:r w:rsidRPr="00B614C9">
        <w:rPr>
          <w:rFonts w:eastAsia="Times New Roman" w:cstheme="minorHAnsi"/>
          <w:sz w:val="24"/>
          <w:szCs w:val="24"/>
          <w:lang w:eastAsia="en-GB"/>
        </w:rPr>
        <w:t>athematics</w:t>
      </w:r>
      <w:r w:rsidRPr="00224BAC">
        <w:rPr>
          <w:rFonts w:eastAsia="Times New Roman" w:cstheme="minorHAnsi"/>
          <w:sz w:val="24"/>
          <w:szCs w:val="24"/>
          <w:lang w:eastAsia="en-GB"/>
        </w:rPr>
        <w:t xml:space="preserve">, </w:t>
      </w:r>
      <w:r w:rsidRPr="00224BAC">
        <w:rPr>
          <w:rFonts w:eastAsia="Times New Roman" w:cstheme="minorHAnsi"/>
          <w:sz w:val="24"/>
          <w:szCs w:val="24"/>
          <w:lang w:eastAsia="en-GB"/>
        </w:rPr>
        <w:t>science</w:t>
      </w:r>
      <w:r w:rsidRPr="00224BAC">
        <w:rPr>
          <w:rFonts w:eastAsia="Times New Roman" w:cstheme="minorHAnsi"/>
          <w:sz w:val="24"/>
          <w:szCs w:val="24"/>
          <w:lang w:eastAsia="en-GB"/>
        </w:rPr>
        <w:t xml:space="preserve"> and PHSE is the core curriculum provision</w:t>
      </w:r>
      <w:r w:rsidRPr="00224BAC">
        <w:rPr>
          <w:rFonts w:eastAsia="Times New Roman" w:cstheme="minorHAnsi"/>
          <w:sz w:val="24"/>
          <w:szCs w:val="24"/>
          <w:lang w:eastAsia="en-GB"/>
        </w:rPr>
        <w:t>.</w:t>
      </w:r>
      <w:r w:rsidRPr="00224BAC">
        <w:rPr>
          <w:rFonts w:eastAsia="Times New Roman" w:cstheme="minorHAnsi"/>
          <w:sz w:val="24"/>
          <w:szCs w:val="24"/>
          <w:lang w:eastAsia="en-GB"/>
        </w:rPr>
        <w:t xml:space="preserve"> </w:t>
      </w:r>
    </w:p>
    <w:p w:rsidR="003A7790" w:rsidRPr="00B614C9" w:rsidRDefault="00471151" w:rsidP="003A7790">
      <w:pPr>
        <w:numPr>
          <w:ilvl w:val="0"/>
          <w:numId w:val="2"/>
        </w:numPr>
        <w:shd w:val="clear" w:color="auto" w:fill="FFFFFF"/>
        <w:spacing w:before="30" w:after="30" w:line="240" w:lineRule="auto"/>
        <w:ind w:left="0"/>
        <w:textAlignment w:val="baseline"/>
        <w:rPr>
          <w:rFonts w:eastAsia="Times New Roman" w:cstheme="minorHAnsi"/>
          <w:sz w:val="24"/>
          <w:szCs w:val="24"/>
          <w:lang w:eastAsia="en-GB"/>
        </w:rPr>
      </w:pPr>
      <w:r w:rsidRPr="00224BAC">
        <w:rPr>
          <w:rFonts w:eastAsia="Times New Roman" w:cstheme="minorHAnsi"/>
          <w:sz w:val="24"/>
          <w:szCs w:val="24"/>
          <w:lang w:eastAsia="en-GB"/>
        </w:rPr>
        <w:t>High focus</w:t>
      </w:r>
      <w:r w:rsidR="003A7790" w:rsidRPr="00B614C9">
        <w:rPr>
          <w:rFonts w:eastAsia="Times New Roman" w:cstheme="minorHAnsi"/>
          <w:sz w:val="24"/>
          <w:szCs w:val="24"/>
          <w:lang w:eastAsia="en-GB"/>
        </w:rPr>
        <w:t xml:space="preserve"> on </w:t>
      </w:r>
      <w:r w:rsidR="003A7790" w:rsidRPr="00224BAC">
        <w:rPr>
          <w:rFonts w:eastAsia="Times New Roman" w:cstheme="minorHAnsi"/>
          <w:sz w:val="24"/>
          <w:szCs w:val="24"/>
          <w:lang w:eastAsia="en-GB"/>
        </w:rPr>
        <w:t xml:space="preserve">PHSE and </w:t>
      </w:r>
      <w:r w:rsidR="003A7790" w:rsidRPr="00B614C9">
        <w:rPr>
          <w:rFonts w:eastAsia="Times New Roman" w:cstheme="minorHAnsi"/>
          <w:sz w:val="24"/>
          <w:szCs w:val="24"/>
          <w:lang w:eastAsia="en-GB"/>
        </w:rPr>
        <w:t>developing pupil’s social, emotional and mental health</w:t>
      </w:r>
      <w:r w:rsidR="003A7790" w:rsidRPr="00224BAC">
        <w:rPr>
          <w:rFonts w:eastAsia="Times New Roman" w:cstheme="minorHAnsi"/>
          <w:sz w:val="24"/>
          <w:szCs w:val="24"/>
          <w:lang w:eastAsia="en-GB"/>
        </w:rPr>
        <w:t xml:space="preserve"> within supporting pupils’ spiritual, moral, social and cultural development. </w:t>
      </w:r>
    </w:p>
    <w:p w:rsidR="00B614C9" w:rsidRPr="00224BAC" w:rsidRDefault="00B614C9" w:rsidP="003A7790">
      <w:pPr>
        <w:numPr>
          <w:ilvl w:val="0"/>
          <w:numId w:val="2"/>
        </w:numPr>
        <w:shd w:val="clear" w:color="auto" w:fill="FFFFFF"/>
        <w:spacing w:before="30" w:after="30" w:line="240" w:lineRule="auto"/>
        <w:ind w:left="0"/>
        <w:textAlignment w:val="baseline"/>
        <w:rPr>
          <w:rFonts w:eastAsia="Times New Roman" w:cstheme="minorHAnsi"/>
          <w:sz w:val="24"/>
          <w:szCs w:val="24"/>
          <w:lang w:eastAsia="en-GB"/>
        </w:rPr>
      </w:pPr>
      <w:r w:rsidRPr="00B614C9">
        <w:rPr>
          <w:rFonts w:eastAsia="Times New Roman" w:cstheme="minorHAnsi"/>
          <w:sz w:val="24"/>
          <w:szCs w:val="24"/>
          <w:lang w:eastAsia="en-GB"/>
        </w:rPr>
        <w:t>Allow pupils to explore subjects beyond the core curriculum in a thematic approach</w:t>
      </w:r>
      <w:r w:rsidR="003A7790" w:rsidRPr="00224BAC">
        <w:rPr>
          <w:rFonts w:eastAsia="Times New Roman" w:cstheme="minorHAnsi"/>
          <w:sz w:val="24"/>
          <w:szCs w:val="24"/>
          <w:lang w:eastAsia="en-GB"/>
        </w:rPr>
        <w:t xml:space="preserve"> - t</w:t>
      </w:r>
      <w:r w:rsidR="003A7790" w:rsidRPr="00224BAC">
        <w:rPr>
          <w:rFonts w:eastAsia="Times New Roman" w:cstheme="minorHAnsi"/>
          <w:sz w:val="24"/>
          <w:szCs w:val="24"/>
          <w:lang w:eastAsia="en-GB"/>
        </w:rPr>
        <w:t>here is a broad and balanced curriculum opportunity of</w:t>
      </w:r>
      <w:r w:rsidR="00471151" w:rsidRPr="00224BAC">
        <w:rPr>
          <w:rFonts w:eastAsia="Times New Roman" w:cstheme="minorHAnsi"/>
          <w:sz w:val="24"/>
          <w:szCs w:val="24"/>
          <w:lang w:eastAsia="en-GB"/>
        </w:rPr>
        <w:t xml:space="preserve"> all national curriculum</w:t>
      </w:r>
      <w:r w:rsidR="003A7790" w:rsidRPr="00224BAC">
        <w:rPr>
          <w:rFonts w:eastAsia="Times New Roman" w:cstheme="minorHAnsi"/>
          <w:sz w:val="24"/>
          <w:szCs w:val="24"/>
          <w:lang w:eastAsia="en-GB"/>
        </w:rPr>
        <w:t xml:space="preserve"> foundation subjects within a topic theme.   </w:t>
      </w:r>
    </w:p>
    <w:p w:rsidR="003A7790" w:rsidRPr="00B614C9" w:rsidRDefault="003A7790" w:rsidP="003A7790">
      <w:pPr>
        <w:numPr>
          <w:ilvl w:val="0"/>
          <w:numId w:val="2"/>
        </w:numPr>
        <w:shd w:val="clear" w:color="auto" w:fill="FFFFFF"/>
        <w:spacing w:before="30" w:after="30" w:line="240" w:lineRule="auto"/>
        <w:ind w:left="0"/>
        <w:textAlignment w:val="baseline"/>
        <w:rPr>
          <w:rFonts w:eastAsia="Times New Roman" w:cstheme="minorHAnsi"/>
          <w:sz w:val="24"/>
          <w:szCs w:val="24"/>
          <w:lang w:eastAsia="en-GB"/>
        </w:rPr>
      </w:pPr>
      <w:r w:rsidRPr="00224BAC">
        <w:rPr>
          <w:rFonts w:eastAsia="Times New Roman" w:cstheme="minorHAnsi"/>
          <w:sz w:val="24"/>
          <w:szCs w:val="24"/>
          <w:lang w:eastAsia="en-GB"/>
        </w:rPr>
        <w:t xml:space="preserve">Computing and PE are not always linked to the topics and are taught in discrete lessons. </w:t>
      </w:r>
    </w:p>
    <w:p w:rsidR="00B614C9" w:rsidRPr="00B614C9" w:rsidRDefault="00B614C9" w:rsidP="00B614C9">
      <w:pPr>
        <w:numPr>
          <w:ilvl w:val="0"/>
          <w:numId w:val="2"/>
        </w:numPr>
        <w:shd w:val="clear" w:color="auto" w:fill="FFFFFF"/>
        <w:spacing w:before="30" w:after="30" w:line="240" w:lineRule="auto"/>
        <w:ind w:left="0"/>
        <w:textAlignment w:val="baseline"/>
        <w:rPr>
          <w:rFonts w:eastAsia="Times New Roman" w:cstheme="minorHAnsi"/>
          <w:sz w:val="24"/>
          <w:szCs w:val="24"/>
          <w:lang w:eastAsia="en-GB"/>
        </w:rPr>
      </w:pPr>
      <w:r w:rsidRPr="00B614C9">
        <w:rPr>
          <w:rFonts w:eastAsia="Times New Roman" w:cstheme="minorHAnsi"/>
          <w:sz w:val="24"/>
          <w:szCs w:val="24"/>
          <w:lang w:eastAsia="en-GB"/>
        </w:rPr>
        <w:t>Support all pupils to lead healthy</w:t>
      </w:r>
      <w:r w:rsidR="003A7790" w:rsidRPr="00224BAC">
        <w:rPr>
          <w:rFonts w:eastAsia="Times New Roman" w:cstheme="minorHAnsi"/>
          <w:sz w:val="24"/>
          <w:szCs w:val="24"/>
          <w:lang w:eastAsia="en-GB"/>
        </w:rPr>
        <w:t xml:space="preserve">, active </w:t>
      </w:r>
      <w:r w:rsidRPr="00B614C9">
        <w:rPr>
          <w:rFonts w:eastAsia="Times New Roman" w:cstheme="minorHAnsi"/>
          <w:sz w:val="24"/>
          <w:szCs w:val="24"/>
          <w:lang w:eastAsia="en-GB"/>
        </w:rPr>
        <w:t>and safe lifestyles</w:t>
      </w:r>
    </w:p>
    <w:p w:rsidR="00B614C9" w:rsidRPr="00B614C9" w:rsidRDefault="00B614C9" w:rsidP="00B614C9">
      <w:pPr>
        <w:numPr>
          <w:ilvl w:val="0"/>
          <w:numId w:val="2"/>
        </w:numPr>
        <w:shd w:val="clear" w:color="auto" w:fill="FFFFFF"/>
        <w:spacing w:before="30" w:after="30" w:line="240" w:lineRule="auto"/>
        <w:ind w:left="0"/>
        <w:textAlignment w:val="baseline"/>
        <w:rPr>
          <w:rFonts w:eastAsia="Times New Roman" w:cstheme="minorHAnsi"/>
          <w:sz w:val="24"/>
          <w:szCs w:val="24"/>
          <w:lang w:eastAsia="en-GB"/>
        </w:rPr>
      </w:pPr>
      <w:r w:rsidRPr="00B614C9">
        <w:rPr>
          <w:rFonts w:eastAsia="Times New Roman" w:cstheme="minorHAnsi"/>
          <w:sz w:val="24"/>
          <w:szCs w:val="24"/>
          <w:lang w:eastAsia="en-GB"/>
        </w:rPr>
        <w:t xml:space="preserve">Support all pupils to develop the skills, </w:t>
      </w:r>
      <w:r w:rsidR="003A7790" w:rsidRPr="00224BAC">
        <w:rPr>
          <w:rFonts w:eastAsia="Times New Roman" w:cstheme="minorHAnsi"/>
          <w:sz w:val="24"/>
          <w:szCs w:val="24"/>
          <w:lang w:eastAsia="en-GB"/>
        </w:rPr>
        <w:t xml:space="preserve">emotional resilience </w:t>
      </w:r>
      <w:r w:rsidRPr="00B614C9">
        <w:rPr>
          <w:rFonts w:eastAsia="Times New Roman" w:cstheme="minorHAnsi"/>
          <w:sz w:val="24"/>
          <w:szCs w:val="24"/>
          <w:lang w:eastAsia="en-GB"/>
        </w:rPr>
        <w:t xml:space="preserve">and </w:t>
      </w:r>
      <w:r w:rsidR="003A7790" w:rsidRPr="00224BAC">
        <w:rPr>
          <w:rFonts w:eastAsia="Times New Roman" w:cstheme="minorHAnsi"/>
          <w:sz w:val="24"/>
          <w:szCs w:val="24"/>
          <w:lang w:eastAsia="en-GB"/>
        </w:rPr>
        <w:t xml:space="preserve">positive </w:t>
      </w:r>
      <w:r w:rsidRPr="00B614C9">
        <w:rPr>
          <w:rFonts w:eastAsia="Times New Roman" w:cstheme="minorHAnsi"/>
          <w:sz w:val="24"/>
          <w:szCs w:val="24"/>
          <w:lang w:eastAsia="en-GB"/>
        </w:rPr>
        <w:t xml:space="preserve">attitudes </w:t>
      </w:r>
      <w:r w:rsidR="003A7790" w:rsidRPr="00224BAC">
        <w:rPr>
          <w:rFonts w:eastAsia="Times New Roman" w:cstheme="minorHAnsi"/>
          <w:sz w:val="24"/>
          <w:szCs w:val="24"/>
          <w:lang w:eastAsia="en-GB"/>
        </w:rPr>
        <w:t xml:space="preserve">to learning </w:t>
      </w:r>
      <w:r w:rsidRPr="00B614C9">
        <w:rPr>
          <w:rFonts w:eastAsia="Times New Roman" w:cstheme="minorHAnsi"/>
          <w:sz w:val="24"/>
          <w:szCs w:val="24"/>
          <w:lang w:eastAsia="en-GB"/>
        </w:rPr>
        <w:t>that will enable them to reintegrate to and be successful in the next phase of their education</w:t>
      </w:r>
    </w:p>
    <w:bookmarkEnd w:id="2"/>
    <w:p w:rsidR="00B614C9" w:rsidRPr="00B614C9" w:rsidRDefault="00B614C9" w:rsidP="00B614C9">
      <w:pPr>
        <w:shd w:val="clear" w:color="auto" w:fill="FFFFFF"/>
        <w:spacing w:before="180" w:after="180" w:line="240" w:lineRule="auto"/>
        <w:textAlignment w:val="baseline"/>
        <w:rPr>
          <w:rFonts w:eastAsia="Times New Roman" w:cstheme="minorHAnsi"/>
          <w:sz w:val="24"/>
          <w:szCs w:val="24"/>
          <w:lang w:eastAsia="en-GB"/>
        </w:rPr>
      </w:pPr>
      <w:r w:rsidRPr="00B614C9">
        <w:rPr>
          <w:rFonts w:eastAsia="Times New Roman" w:cstheme="minorHAnsi"/>
          <w:sz w:val="24"/>
          <w:szCs w:val="24"/>
          <w:lang w:eastAsia="en-GB"/>
        </w:rPr>
        <w:t xml:space="preserve">In- depth understanding of attachment theory, child development and neuroscience underpins and informs all aspects of The </w:t>
      </w:r>
      <w:r w:rsidR="000849ED" w:rsidRPr="00224BAC">
        <w:rPr>
          <w:rFonts w:eastAsia="Times New Roman" w:cstheme="minorHAnsi"/>
          <w:sz w:val="24"/>
          <w:szCs w:val="24"/>
          <w:lang w:eastAsia="en-GB"/>
        </w:rPr>
        <w:t>Valiant School</w:t>
      </w:r>
      <w:r w:rsidRPr="00B614C9">
        <w:rPr>
          <w:rFonts w:eastAsia="Times New Roman" w:cstheme="minorHAnsi"/>
          <w:sz w:val="24"/>
          <w:szCs w:val="24"/>
          <w:lang w:eastAsia="en-GB"/>
        </w:rPr>
        <w:t>. Using this evidenced based research and theory ensures the greatest outcomes for our learners (for both academic and personal development).</w:t>
      </w:r>
    </w:p>
    <w:p w:rsidR="00B614C9" w:rsidRPr="00B614C9" w:rsidRDefault="00B614C9" w:rsidP="00B614C9">
      <w:pPr>
        <w:shd w:val="clear" w:color="auto" w:fill="FFFFFF"/>
        <w:spacing w:before="180" w:after="180" w:line="240" w:lineRule="auto"/>
        <w:textAlignment w:val="baseline"/>
        <w:rPr>
          <w:rFonts w:eastAsia="Times New Roman" w:cstheme="minorHAnsi"/>
          <w:sz w:val="24"/>
          <w:szCs w:val="24"/>
          <w:lang w:eastAsia="en-GB"/>
        </w:rPr>
      </w:pPr>
      <w:r w:rsidRPr="00B614C9">
        <w:rPr>
          <w:rFonts w:eastAsia="Times New Roman" w:cstheme="minorHAnsi"/>
          <w:sz w:val="24"/>
          <w:szCs w:val="24"/>
          <w:lang w:eastAsia="en-GB"/>
        </w:rPr>
        <w:t>The principles that underpin our pedagogy and all curriculum learning are:</w:t>
      </w:r>
    </w:p>
    <w:p w:rsidR="00B614C9" w:rsidRPr="00B614C9" w:rsidRDefault="003A7790" w:rsidP="00B614C9">
      <w:pPr>
        <w:numPr>
          <w:ilvl w:val="0"/>
          <w:numId w:val="3"/>
        </w:numPr>
        <w:shd w:val="clear" w:color="auto" w:fill="FFFFFF"/>
        <w:spacing w:before="30" w:after="30" w:line="240" w:lineRule="auto"/>
        <w:ind w:left="0"/>
        <w:textAlignment w:val="baseline"/>
        <w:rPr>
          <w:rFonts w:eastAsia="Times New Roman" w:cstheme="minorHAnsi"/>
          <w:sz w:val="24"/>
          <w:szCs w:val="24"/>
          <w:lang w:eastAsia="en-GB"/>
        </w:rPr>
      </w:pPr>
      <w:r w:rsidRPr="00224BAC">
        <w:rPr>
          <w:rFonts w:eastAsia="Times New Roman" w:cstheme="minorHAnsi"/>
          <w:sz w:val="24"/>
          <w:szCs w:val="24"/>
          <w:lang w:eastAsia="en-GB"/>
        </w:rPr>
        <w:lastRenderedPageBreak/>
        <w:t>Positive r</w:t>
      </w:r>
      <w:r w:rsidR="00B614C9" w:rsidRPr="00B614C9">
        <w:rPr>
          <w:rFonts w:eastAsia="Times New Roman" w:cstheme="minorHAnsi"/>
          <w:sz w:val="24"/>
          <w:szCs w:val="24"/>
          <w:lang w:eastAsia="en-GB"/>
        </w:rPr>
        <w:t xml:space="preserve">elationships are </w:t>
      </w:r>
      <w:r w:rsidRPr="00224BAC">
        <w:rPr>
          <w:rFonts w:eastAsia="Times New Roman" w:cstheme="minorHAnsi"/>
          <w:sz w:val="24"/>
          <w:szCs w:val="24"/>
          <w:lang w:eastAsia="en-GB"/>
        </w:rPr>
        <w:t xml:space="preserve">the priority </w:t>
      </w:r>
    </w:p>
    <w:p w:rsidR="00B614C9" w:rsidRPr="00B614C9" w:rsidRDefault="00B614C9" w:rsidP="00B614C9">
      <w:pPr>
        <w:numPr>
          <w:ilvl w:val="0"/>
          <w:numId w:val="3"/>
        </w:numPr>
        <w:shd w:val="clear" w:color="auto" w:fill="FFFFFF"/>
        <w:spacing w:before="30" w:after="30" w:line="240" w:lineRule="auto"/>
        <w:ind w:left="0"/>
        <w:textAlignment w:val="baseline"/>
        <w:rPr>
          <w:rFonts w:eastAsia="Times New Roman" w:cstheme="minorHAnsi"/>
          <w:sz w:val="24"/>
          <w:szCs w:val="24"/>
          <w:lang w:eastAsia="en-GB"/>
        </w:rPr>
      </w:pPr>
      <w:r w:rsidRPr="00B614C9">
        <w:rPr>
          <w:rFonts w:eastAsia="Times New Roman" w:cstheme="minorHAnsi"/>
          <w:sz w:val="24"/>
          <w:szCs w:val="24"/>
          <w:lang w:eastAsia="en-GB"/>
        </w:rPr>
        <w:t>Children’s learning is understood developmentally</w:t>
      </w:r>
    </w:p>
    <w:p w:rsidR="00B614C9" w:rsidRPr="00B614C9" w:rsidRDefault="00B614C9" w:rsidP="00B614C9">
      <w:pPr>
        <w:numPr>
          <w:ilvl w:val="0"/>
          <w:numId w:val="3"/>
        </w:numPr>
        <w:shd w:val="clear" w:color="auto" w:fill="FFFFFF"/>
        <w:spacing w:before="30" w:after="30" w:line="240" w:lineRule="auto"/>
        <w:ind w:left="0"/>
        <w:textAlignment w:val="baseline"/>
        <w:rPr>
          <w:rFonts w:eastAsia="Times New Roman" w:cstheme="minorHAnsi"/>
          <w:sz w:val="24"/>
          <w:szCs w:val="24"/>
          <w:lang w:eastAsia="en-GB"/>
        </w:rPr>
      </w:pPr>
      <w:r w:rsidRPr="00B614C9">
        <w:rPr>
          <w:rFonts w:eastAsia="Times New Roman" w:cstheme="minorHAnsi"/>
          <w:sz w:val="24"/>
          <w:szCs w:val="24"/>
          <w:lang w:eastAsia="en-GB"/>
        </w:rPr>
        <w:t xml:space="preserve">The </w:t>
      </w:r>
      <w:r w:rsidR="001E583C" w:rsidRPr="00224BAC">
        <w:rPr>
          <w:rFonts w:eastAsia="Times New Roman" w:cstheme="minorHAnsi"/>
          <w:sz w:val="24"/>
          <w:szCs w:val="24"/>
          <w:lang w:eastAsia="en-GB"/>
        </w:rPr>
        <w:t>school pro</w:t>
      </w:r>
      <w:r w:rsidRPr="00B614C9">
        <w:rPr>
          <w:rFonts w:eastAsia="Times New Roman" w:cstheme="minorHAnsi"/>
          <w:sz w:val="24"/>
          <w:szCs w:val="24"/>
          <w:lang w:eastAsia="en-GB"/>
        </w:rPr>
        <w:t xml:space="preserve">vides </w:t>
      </w:r>
      <w:r w:rsidR="001E583C" w:rsidRPr="00224BAC">
        <w:rPr>
          <w:rFonts w:eastAsia="Times New Roman" w:cstheme="minorHAnsi"/>
          <w:sz w:val="24"/>
          <w:szCs w:val="24"/>
          <w:lang w:eastAsia="en-GB"/>
        </w:rPr>
        <w:t xml:space="preserve">a nurturing environment that ensures </w:t>
      </w:r>
      <w:r w:rsidRPr="00B614C9">
        <w:rPr>
          <w:rFonts w:eastAsia="Times New Roman" w:cstheme="minorHAnsi"/>
          <w:sz w:val="24"/>
          <w:szCs w:val="24"/>
          <w:lang w:eastAsia="en-GB"/>
        </w:rPr>
        <w:t>the sense of safety to enable pupils to explore and learn</w:t>
      </w:r>
    </w:p>
    <w:p w:rsidR="00B614C9" w:rsidRPr="00B614C9" w:rsidRDefault="00B614C9" w:rsidP="00B614C9">
      <w:pPr>
        <w:numPr>
          <w:ilvl w:val="0"/>
          <w:numId w:val="3"/>
        </w:numPr>
        <w:shd w:val="clear" w:color="auto" w:fill="FFFFFF"/>
        <w:spacing w:before="30" w:after="30" w:line="240" w:lineRule="auto"/>
        <w:ind w:left="0"/>
        <w:textAlignment w:val="baseline"/>
        <w:rPr>
          <w:rFonts w:eastAsia="Times New Roman" w:cstheme="minorHAnsi"/>
          <w:sz w:val="24"/>
          <w:szCs w:val="24"/>
          <w:lang w:eastAsia="en-GB"/>
        </w:rPr>
      </w:pPr>
      <w:r w:rsidRPr="00B614C9">
        <w:rPr>
          <w:rFonts w:eastAsia="Times New Roman" w:cstheme="minorHAnsi"/>
          <w:sz w:val="24"/>
          <w:szCs w:val="24"/>
          <w:lang w:eastAsia="en-GB"/>
        </w:rPr>
        <w:t>All behaviour is communication</w:t>
      </w:r>
    </w:p>
    <w:p w:rsidR="00B614C9" w:rsidRPr="00B614C9" w:rsidRDefault="00B614C9" w:rsidP="00B614C9">
      <w:pPr>
        <w:numPr>
          <w:ilvl w:val="0"/>
          <w:numId w:val="3"/>
        </w:numPr>
        <w:shd w:val="clear" w:color="auto" w:fill="FFFFFF"/>
        <w:spacing w:before="30" w:after="30" w:line="240" w:lineRule="auto"/>
        <w:ind w:left="0"/>
        <w:textAlignment w:val="baseline"/>
        <w:rPr>
          <w:rFonts w:eastAsia="Times New Roman" w:cstheme="minorHAnsi"/>
          <w:sz w:val="24"/>
          <w:szCs w:val="24"/>
          <w:lang w:eastAsia="en-GB"/>
        </w:rPr>
      </w:pPr>
      <w:r w:rsidRPr="00B614C9">
        <w:rPr>
          <w:rFonts w:eastAsia="Times New Roman" w:cstheme="minorHAnsi"/>
          <w:sz w:val="24"/>
          <w:szCs w:val="24"/>
          <w:lang w:eastAsia="en-GB"/>
        </w:rPr>
        <w:t>The importance of transition in children’s lives</w:t>
      </w:r>
    </w:p>
    <w:p w:rsidR="00B614C9" w:rsidRPr="00B614C9" w:rsidRDefault="00B614C9" w:rsidP="00B614C9">
      <w:pPr>
        <w:shd w:val="clear" w:color="auto" w:fill="FFFFFF"/>
        <w:spacing w:before="180" w:after="180" w:line="240" w:lineRule="auto"/>
        <w:textAlignment w:val="baseline"/>
        <w:rPr>
          <w:rFonts w:eastAsia="Times New Roman" w:cstheme="minorHAnsi"/>
          <w:sz w:val="24"/>
          <w:szCs w:val="24"/>
          <w:lang w:eastAsia="en-GB"/>
        </w:rPr>
      </w:pPr>
      <w:r w:rsidRPr="00B614C9">
        <w:rPr>
          <w:rFonts w:eastAsia="Times New Roman" w:cstheme="minorHAnsi"/>
          <w:sz w:val="24"/>
          <w:szCs w:val="24"/>
          <w:lang w:eastAsia="en-GB"/>
        </w:rPr>
        <w:t xml:space="preserve">The PSHE curriculum and embedded SMSC will ensure that The </w:t>
      </w:r>
      <w:r w:rsidR="000849ED" w:rsidRPr="00224BAC">
        <w:rPr>
          <w:rFonts w:eastAsia="Times New Roman" w:cstheme="minorHAnsi"/>
          <w:sz w:val="24"/>
          <w:szCs w:val="24"/>
          <w:lang w:eastAsia="en-GB"/>
        </w:rPr>
        <w:t xml:space="preserve">Valiant School </w:t>
      </w:r>
      <w:r w:rsidR="001E583C" w:rsidRPr="00224BAC">
        <w:rPr>
          <w:rFonts w:eastAsia="Times New Roman" w:cstheme="minorHAnsi"/>
          <w:sz w:val="24"/>
          <w:szCs w:val="24"/>
          <w:lang w:eastAsia="en-GB"/>
        </w:rPr>
        <w:t>fulfils</w:t>
      </w:r>
      <w:r w:rsidRPr="00B614C9">
        <w:rPr>
          <w:rFonts w:eastAsia="Times New Roman" w:cstheme="minorHAnsi"/>
          <w:sz w:val="24"/>
          <w:szCs w:val="24"/>
          <w:lang w:eastAsia="en-GB"/>
        </w:rPr>
        <w:t xml:space="preserve"> all our statutory obligations under equality legislation.</w:t>
      </w:r>
    </w:p>
    <w:p w:rsidR="00B614C9" w:rsidRPr="00224BAC" w:rsidRDefault="000849ED" w:rsidP="00B5272F">
      <w:pPr>
        <w:spacing w:after="0" w:line="240" w:lineRule="auto"/>
        <w:textAlignment w:val="top"/>
        <w:rPr>
          <w:rFonts w:eastAsia="Times New Roman" w:cstheme="minorHAnsi"/>
          <w:b/>
          <w:sz w:val="24"/>
          <w:szCs w:val="24"/>
          <w:lang w:eastAsia="en-GB"/>
        </w:rPr>
      </w:pPr>
      <w:r w:rsidRPr="00224BAC">
        <w:rPr>
          <w:rFonts w:eastAsia="Times New Roman" w:cstheme="minorHAnsi"/>
          <w:b/>
          <w:sz w:val="24"/>
          <w:szCs w:val="24"/>
          <w:lang w:eastAsia="en-GB"/>
        </w:rPr>
        <w:t xml:space="preserve">Implementation </w:t>
      </w:r>
    </w:p>
    <w:p w:rsidR="000849ED" w:rsidRPr="00224BAC" w:rsidRDefault="000849ED" w:rsidP="00B5272F">
      <w:pPr>
        <w:spacing w:after="0" w:line="240" w:lineRule="auto"/>
        <w:textAlignment w:val="top"/>
        <w:rPr>
          <w:rFonts w:eastAsia="Times New Roman" w:cstheme="minorHAnsi"/>
          <w:sz w:val="24"/>
          <w:szCs w:val="24"/>
          <w:lang w:eastAsia="en-GB"/>
        </w:rPr>
      </w:pPr>
    </w:p>
    <w:p w:rsidR="000849ED" w:rsidRPr="00224BAC" w:rsidRDefault="000849ED"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In any one classroom at The Valiant School we will have </w:t>
      </w:r>
      <w:r w:rsidR="008A5C06" w:rsidRPr="00224BAC">
        <w:rPr>
          <w:rFonts w:eastAsia="Times New Roman" w:cstheme="minorHAnsi"/>
          <w:sz w:val="24"/>
          <w:szCs w:val="24"/>
          <w:lang w:eastAsia="en-GB"/>
        </w:rPr>
        <w:t>children</w:t>
      </w:r>
      <w:r w:rsidRPr="00224BAC">
        <w:rPr>
          <w:rFonts w:eastAsia="Times New Roman" w:cstheme="minorHAnsi"/>
          <w:sz w:val="24"/>
          <w:szCs w:val="24"/>
          <w:lang w:eastAsia="en-GB"/>
        </w:rPr>
        <w:t xml:space="preserve"> from</w:t>
      </w:r>
      <w:r w:rsidR="008A5C06" w:rsidRPr="00224BAC">
        <w:rPr>
          <w:rFonts w:eastAsia="Times New Roman" w:cstheme="minorHAnsi"/>
          <w:sz w:val="24"/>
          <w:szCs w:val="24"/>
          <w:lang w:eastAsia="en-GB"/>
        </w:rPr>
        <w:t xml:space="preserve"> different </w:t>
      </w:r>
      <w:r w:rsidRPr="00224BAC">
        <w:rPr>
          <w:rFonts w:eastAsia="Times New Roman" w:cstheme="minorHAnsi"/>
          <w:sz w:val="24"/>
          <w:szCs w:val="24"/>
          <w:lang w:eastAsia="en-GB"/>
        </w:rPr>
        <w:t xml:space="preserve">mainstream </w:t>
      </w:r>
      <w:r w:rsidR="008A5C06" w:rsidRPr="00224BAC">
        <w:rPr>
          <w:rFonts w:eastAsia="Times New Roman" w:cstheme="minorHAnsi"/>
          <w:sz w:val="24"/>
          <w:szCs w:val="24"/>
          <w:lang w:eastAsia="en-GB"/>
        </w:rPr>
        <w:t xml:space="preserve">primary </w:t>
      </w:r>
      <w:r w:rsidRPr="00224BAC">
        <w:rPr>
          <w:rFonts w:eastAsia="Times New Roman" w:cstheme="minorHAnsi"/>
          <w:sz w:val="24"/>
          <w:szCs w:val="24"/>
          <w:lang w:eastAsia="en-GB"/>
        </w:rPr>
        <w:t>schools, we recognise they will have experienced very different curriculums before joining us, and</w:t>
      </w:r>
      <w:r w:rsidR="008A5C06" w:rsidRPr="00224BAC">
        <w:rPr>
          <w:rFonts w:eastAsia="Times New Roman" w:cstheme="minorHAnsi"/>
          <w:sz w:val="24"/>
          <w:szCs w:val="24"/>
          <w:lang w:eastAsia="en-GB"/>
        </w:rPr>
        <w:t xml:space="preserve"> they</w:t>
      </w:r>
      <w:r w:rsidRPr="00224BAC">
        <w:rPr>
          <w:rFonts w:eastAsia="Times New Roman" w:cstheme="minorHAnsi"/>
          <w:sz w:val="24"/>
          <w:szCs w:val="24"/>
          <w:lang w:eastAsia="en-GB"/>
        </w:rPr>
        <w:t xml:space="preserve"> may </w:t>
      </w:r>
      <w:r w:rsidR="008A5C06" w:rsidRPr="00224BAC">
        <w:rPr>
          <w:rFonts w:eastAsia="Times New Roman" w:cstheme="minorHAnsi"/>
          <w:sz w:val="24"/>
          <w:szCs w:val="24"/>
          <w:lang w:eastAsia="en-GB"/>
        </w:rPr>
        <w:t xml:space="preserve">be </w:t>
      </w:r>
      <w:r w:rsidRPr="00224BAC">
        <w:rPr>
          <w:rFonts w:eastAsia="Times New Roman" w:cstheme="minorHAnsi"/>
          <w:sz w:val="24"/>
          <w:szCs w:val="24"/>
          <w:lang w:eastAsia="en-GB"/>
        </w:rPr>
        <w:t>return</w:t>
      </w:r>
      <w:r w:rsidR="008A5C06" w:rsidRPr="00224BAC">
        <w:rPr>
          <w:rFonts w:eastAsia="Times New Roman" w:cstheme="minorHAnsi"/>
          <w:sz w:val="24"/>
          <w:szCs w:val="24"/>
          <w:lang w:eastAsia="en-GB"/>
        </w:rPr>
        <w:t>ing</w:t>
      </w:r>
      <w:r w:rsidRPr="00224BAC">
        <w:rPr>
          <w:rFonts w:eastAsia="Times New Roman" w:cstheme="minorHAnsi"/>
          <w:sz w:val="24"/>
          <w:szCs w:val="24"/>
          <w:lang w:eastAsia="en-GB"/>
        </w:rPr>
        <w:t xml:space="preserve"> </w:t>
      </w:r>
      <w:r w:rsidR="008A5C06" w:rsidRPr="00224BAC">
        <w:rPr>
          <w:rFonts w:eastAsia="Times New Roman" w:cstheme="minorHAnsi"/>
          <w:sz w:val="24"/>
          <w:szCs w:val="24"/>
          <w:lang w:eastAsia="en-GB"/>
        </w:rPr>
        <w:t xml:space="preserve">or </w:t>
      </w:r>
      <w:r w:rsidRPr="00224BAC">
        <w:rPr>
          <w:rFonts w:eastAsia="Times New Roman" w:cstheme="minorHAnsi"/>
          <w:sz w:val="24"/>
          <w:szCs w:val="24"/>
          <w:lang w:eastAsia="en-GB"/>
        </w:rPr>
        <w:t>mov</w:t>
      </w:r>
      <w:r w:rsidR="008A5C06" w:rsidRPr="00224BAC">
        <w:rPr>
          <w:rFonts w:eastAsia="Times New Roman" w:cstheme="minorHAnsi"/>
          <w:sz w:val="24"/>
          <w:szCs w:val="24"/>
          <w:lang w:eastAsia="en-GB"/>
        </w:rPr>
        <w:t>ing</w:t>
      </w:r>
      <w:r w:rsidRPr="00224BAC">
        <w:rPr>
          <w:rFonts w:eastAsia="Times New Roman" w:cstheme="minorHAnsi"/>
          <w:sz w:val="24"/>
          <w:szCs w:val="24"/>
          <w:lang w:eastAsia="en-GB"/>
        </w:rPr>
        <w:t xml:space="preserve"> onto another setting with a different curriculum</w:t>
      </w:r>
      <w:r w:rsidR="008A5C06" w:rsidRPr="00224BAC">
        <w:rPr>
          <w:rFonts w:eastAsia="Times New Roman" w:cstheme="minorHAnsi"/>
          <w:sz w:val="24"/>
          <w:szCs w:val="24"/>
          <w:lang w:eastAsia="en-GB"/>
        </w:rPr>
        <w:t xml:space="preserve"> again</w:t>
      </w:r>
      <w:r w:rsidRPr="00224BAC">
        <w:rPr>
          <w:rFonts w:eastAsia="Times New Roman" w:cstheme="minorHAnsi"/>
          <w:sz w:val="24"/>
          <w:szCs w:val="24"/>
          <w:lang w:eastAsia="en-GB"/>
        </w:rPr>
        <w:t xml:space="preserve">. </w:t>
      </w:r>
      <w:r w:rsidR="008A5C06" w:rsidRPr="00224BAC">
        <w:rPr>
          <w:rFonts w:eastAsia="Times New Roman" w:cstheme="minorHAnsi"/>
          <w:sz w:val="24"/>
          <w:szCs w:val="24"/>
          <w:lang w:eastAsia="en-GB"/>
        </w:rPr>
        <w:t xml:space="preserve">Therefore, we have designed a </w:t>
      </w:r>
      <w:r w:rsidR="008A5C06" w:rsidRPr="00224BAC">
        <w:rPr>
          <w:rFonts w:eastAsia="Times New Roman" w:cstheme="minorHAnsi"/>
          <w:sz w:val="24"/>
          <w:szCs w:val="24"/>
          <w:lang w:eastAsia="en-GB"/>
        </w:rPr>
        <w:t xml:space="preserve">rich </w:t>
      </w:r>
      <w:r w:rsidR="008A5C06" w:rsidRPr="00224BAC">
        <w:rPr>
          <w:rFonts w:eastAsia="Times New Roman" w:cstheme="minorHAnsi"/>
          <w:sz w:val="24"/>
          <w:szCs w:val="24"/>
          <w:lang w:eastAsia="en-GB"/>
        </w:rPr>
        <w:t xml:space="preserve">curriculum </w:t>
      </w:r>
      <w:r w:rsidR="008A5C06" w:rsidRPr="00224BAC">
        <w:rPr>
          <w:rFonts w:eastAsia="Times New Roman" w:cstheme="minorHAnsi"/>
          <w:sz w:val="24"/>
          <w:szCs w:val="24"/>
          <w:lang w:eastAsia="en-GB"/>
        </w:rPr>
        <w:t xml:space="preserve">that will focus on core learning fundamentals with reading at the heart of everything, immersed heavily in STEM and PHSE to ensure our children are not disadvantaged learners and enable them to keep up with their mainstream peers. </w:t>
      </w:r>
    </w:p>
    <w:p w:rsidR="008A5C06" w:rsidRPr="00224BAC" w:rsidRDefault="008A5C06" w:rsidP="00B5272F">
      <w:pPr>
        <w:spacing w:after="0" w:line="240" w:lineRule="auto"/>
        <w:textAlignment w:val="top"/>
        <w:rPr>
          <w:rFonts w:eastAsia="Times New Roman" w:cstheme="minorHAnsi"/>
          <w:sz w:val="24"/>
          <w:szCs w:val="24"/>
          <w:lang w:eastAsia="en-GB"/>
        </w:rPr>
      </w:pPr>
    </w:p>
    <w:p w:rsidR="000849ED" w:rsidRPr="00224BAC" w:rsidRDefault="000849ED"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We have </w:t>
      </w:r>
      <w:r w:rsidR="008A5C06" w:rsidRPr="00224BAC">
        <w:rPr>
          <w:rFonts w:eastAsia="Times New Roman" w:cstheme="minorHAnsi"/>
          <w:sz w:val="24"/>
          <w:szCs w:val="24"/>
          <w:lang w:eastAsia="en-GB"/>
        </w:rPr>
        <w:t xml:space="preserve">two main </w:t>
      </w:r>
      <w:r w:rsidRPr="00224BAC">
        <w:rPr>
          <w:rFonts w:eastAsia="Times New Roman" w:cstheme="minorHAnsi"/>
          <w:sz w:val="24"/>
          <w:szCs w:val="24"/>
          <w:lang w:eastAsia="en-GB"/>
        </w:rPr>
        <w:t>mixed age classes,</w:t>
      </w:r>
      <w:r w:rsidR="008A5C06" w:rsidRPr="00224BAC">
        <w:rPr>
          <w:rFonts w:eastAsia="Times New Roman" w:cstheme="minorHAnsi"/>
          <w:sz w:val="24"/>
          <w:szCs w:val="24"/>
          <w:lang w:eastAsia="en-GB"/>
        </w:rPr>
        <w:t xml:space="preserve"> known as phase 1 (EYFS &amp; KS1)  and phase 2 (KS2), the curriculum is designed to provide learning that is highly </w:t>
      </w:r>
      <w:proofErr w:type="spellStart"/>
      <w:r w:rsidR="008A5C06" w:rsidRPr="00224BAC">
        <w:rPr>
          <w:rFonts w:eastAsia="Times New Roman" w:cstheme="minorHAnsi"/>
          <w:sz w:val="24"/>
          <w:szCs w:val="24"/>
          <w:lang w:eastAsia="en-GB"/>
        </w:rPr>
        <w:t>adpated</w:t>
      </w:r>
      <w:proofErr w:type="spellEnd"/>
      <w:r w:rsidR="008A5C06" w:rsidRPr="00224BAC">
        <w:rPr>
          <w:rFonts w:eastAsia="Times New Roman" w:cstheme="minorHAnsi"/>
          <w:sz w:val="24"/>
          <w:szCs w:val="24"/>
          <w:lang w:eastAsia="en-GB"/>
        </w:rPr>
        <w:t xml:space="preserve"> to meet the needs appropriate to each child’s stage of development and the Valiant School </w:t>
      </w:r>
      <w:r w:rsidRPr="00224BAC">
        <w:rPr>
          <w:rFonts w:eastAsia="Times New Roman" w:cstheme="minorHAnsi"/>
          <w:sz w:val="24"/>
          <w:szCs w:val="24"/>
          <w:lang w:eastAsia="en-GB"/>
        </w:rPr>
        <w:t>recognise</w:t>
      </w:r>
      <w:r w:rsidR="008A5C06" w:rsidRPr="00224BAC">
        <w:rPr>
          <w:rFonts w:eastAsia="Times New Roman" w:cstheme="minorHAnsi"/>
          <w:sz w:val="24"/>
          <w:szCs w:val="24"/>
          <w:lang w:eastAsia="en-GB"/>
        </w:rPr>
        <w:t>s that</w:t>
      </w:r>
      <w:r w:rsidRPr="00224BAC">
        <w:rPr>
          <w:rFonts w:eastAsia="Times New Roman" w:cstheme="minorHAnsi"/>
          <w:sz w:val="24"/>
          <w:szCs w:val="24"/>
          <w:lang w:eastAsia="en-GB"/>
        </w:rPr>
        <w:t xml:space="preserve"> many of the children may not be working at age related expectations for attainment</w:t>
      </w:r>
      <w:r w:rsidR="008A5C06" w:rsidRPr="00224BAC">
        <w:rPr>
          <w:rFonts w:eastAsia="Times New Roman" w:cstheme="minorHAnsi"/>
          <w:sz w:val="24"/>
          <w:szCs w:val="24"/>
          <w:lang w:eastAsia="en-GB"/>
        </w:rPr>
        <w:t>, but will always strive for the highest expectations of progress for every child to achieve their greatest potential</w:t>
      </w:r>
      <w:r w:rsidRPr="00224BAC">
        <w:rPr>
          <w:rFonts w:eastAsia="Times New Roman" w:cstheme="minorHAnsi"/>
          <w:sz w:val="24"/>
          <w:szCs w:val="24"/>
          <w:lang w:eastAsia="en-GB"/>
        </w:rPr>
        <w:t xml:space="preserve">. </w:t>
      </w:r>
    </w:p>
    <w:p w:rsidR="000849ED" w:rsidRPr="00224BAC" w:rsidRDefault="000849ED" w:rsidP="00B5272F">
      <w:pPr>
        <w:spacing w:after="0" w:line="240" w:lineRule="auto"/>
        <w:textAlignment w:val="top"/>
        <w:rPr>
          <w:rFonts w:eastAsia="Times New Roman" w:cstheme="minorHAnsi"/>
          <w:sz w:val="24"/>
          <w:szCs w:val="24"/>
          <w:lang w:eastAsia="en-GB"/>
        </w:rPr>
      </w:pPr>
    </w:p>
    <w:p w:rsidR="000849ED" w:rsidRPr="00224BAC" w:rsidRDefault="000849ED"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A robust induction process ensures the sharing of transfer information from their own or previous school, parents, carers and baseline assessments of maths and English. This allows an accurate plan to meet the needs of every individual child. </w:t>
      </w:r>
    </w:p>
    <w:p w:rsidR="000849ED" w:rsidRPr="00224BAC" w:rsidRDefault="000849ED"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A5C06" w:rsidRPr="00224BAC" w:rsidRDefault="008A5C06" w:rsidP="00B5272F">
      <w:pPr>
        <w:spacing w:after="0" w:line="240" w:lineRule="auto"/>
        <w:textAlignment w:val="top"/>
        <w:rPr>
          <w:rFonts w:eastAsia="Times New Roman" w:cstheme="minorHAnsi"/>
          <w:sz w:val="24"/>
          <w:szCs w:val="24"/>
          <w:lang w:eastAsia="en-GB"/>
        </w:rPr>
      </w:pPr>
    </w:p>
    <w:p w:rsidR="00857CCA" w:rsidRPr="00224BAC" w:rsidRDefault="00857CCA" w:rsidP="00B5272F">
      <w:pPr>
        <w:spacing w:after="0" w:line="240" w:lineRule="auto"/>
        <w:textAlignment w:val="top"/>
        <w:rPr>
          <w:rFonts w:eastAsia="Times New Roman" w:cstheme="minorHAnsi"/>
          <w:sz w:val="24"/>
          <w:szCs w:val="24"/>
          <w:lang w:eastAsia="en-GB"/>
        </w:rPr>
      </w:pPr>
    </w:p>
    <w:p w:rsidR="00857CCA" w:rsidRPr="00224BAC" w:rsidRDefault="00857CCA"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The </w:t>
      </w:r>
      <w:r w:rsidR="000849ED" w:rsidRPr="00224BAC">
        <w:rPr>
          <w:rFonts w:eastAsia="Times New Roman" w:cstheme="minorHAnsi"/>
          <w:sz w:val="24"/>
          <w:szCs w:val="24"/>
          <w:lang w:eastAsia="en-GB"/>
        </w:rPr>
        <w:t xml:space="preserve">national </w:t>
      </w:r>
      <w:r w:rsidRPr="00224BAC">
        <w:rPr>
          <w:rFonts w:eastAsia="Times New Roman" w:cstheme="minorHAnsi"/>
          <w:sz w:val="24"/>
          <w:szCs w:val="24"/>
          <w:lang w:eastAsia="en-GB"/>
        </w:rPr>
        <w:t>curriculum is integrated in</w:t>
      </w:r>
      <w:r w:rsidR="00595F8F" w:rsidRPr="00224BAC">
        <w:rPr>
          <w:rFonts w:eastAsia="Times New Roman" w:cstheme="minorHAnsi"/>
          <w:sz w:val="24"/>
          <w:szCs w:val="24"/>
          <w:lang w:eastAsia="en-GB"/>
        </w:rPr>
        <w:t>to</w:t>
      </w:r>
      <w:r w:rsidRPr="00224BAC">
        <w:rPr>
          <w:rFonts w:eastAsia="Times New Roman" w:cstheme="minorHAnsi"/>
          <w:sz w:val="24"/>
          <w:szCs w:val="24"/>
          <w:lang w:eastAsia="en-GB"/>
        </w:rPr>
        <w:t xml:space="preserve"> the school’s values </w:t>
      </w:r>
      <w:r w:rsidR="000849ED" w:rsidRPr="00224BAC">
        <w:rPr>
          <w:rFonts w:eastAsia="Times New Roman" w:cstheme="minorHAnsi"/>
          <w:sz w:val="24"/>
          <w:szCs w:val="24"/>
          <w:lang w:eastAsia="en-GB"/>
        </w:rPr>
        <w:t>and planned across half termly thematic topics for phase 1 (Early Years &amp; Key stage 1) phase 2 (Key stage 2)</w:t>
      </w:r>
      <w:r w:rsidRPr="00224BAC">
        <w:rPr>
          <w:rFonts w:eastAsia="Times New Roman" w:cstheme="minorHAnsi"/>
          <w:sz w:val="24"/>
          <w:szCs w:val="24"/>
          <w:lang w:eastAsia="en-GB"/>
        </w:rPr>
        <w:t xml:space="preserve">: </w:t>
      </w:r>
    </w:p>
    <w:p w:rsidR="000849ED" w:rsidRPr="00224BAC" w:rsidRDefault="000849ED" w:rsidP="00B5272F">
      <w:pPr>
        <w:spacing w:after="0" w:line="240" w:lineRule="auto"/>
        <w:textAlignment w:val="top"/>
        <w:rPr>
          <w:rFonts w:eastAsia="Times New Roman" w:cstheme="minorHAnsi"/>
          <w:sz w:val="24"/>
          <w:szCs w:val="24"/>
          <w:lang w:eastAsia="en-GB"/>
        </w:rPr>
      </w:pPr>
    </w:p>
    <w:p w:rsidR="000849ED" w:rsidRPr="00224BAC" w:rsidRDefault="000849ED"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lastRenderedPageBreak/>
        <w:t xml:space="preserve">Table to show the Valiant School Values and curriculum links. </w:t>
      </w:r>
    </w:p>
    <w:p w:rsidR="009C6579" w:rsidRPr="00224BAC" w:rsidRDefault="009C6579" w:rsidP="00B5272F">
      <w:pPr>
        <w:spacing w:after="0" w:line="240" w:lineRule="auto"/>
        <w:textAlignment w:val="top"/>
        <w:rPr>
          <w:rFonts w:eastAsia="Times New Roman" w:cstheme="minorHAnsi"/>
          <w:sz w:val="24"/>
          <w:szCs w:val="24"/>
          <w:lang w:eastAsia="en-GB"/>
        </w:rPr>
      </w:pPr>
    </w:p>
    <w:tbl>
      <w:tblPr>
        <w:tblStyle w:val="TableGrid"/>
        <w:tblW w:w="8926" w:type="dxa"/>
        <w:tblLook w:val="04A0" w:firstRow="1" w:lastRow="0" w:firstColumn="1" w:lastColumn="0" w:noHBand="0" w:noVBand="1"/>
      </w:tblPr>
      <w:tblGrid>
        <w:gridCol w:w="1555"/>
        <w:gridCol w:w="3402"/>
        <w:gridCol w:w="3969"/>
      </w:tblGrid>
      <w:tr w:rsidR="00224BAC" w:rsidRPr="00224BAC" w:rsidTr="00224BAC">
        <w:tc>
          <w:tcPr>
            <w:tcW w:w="1555"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Child friendly values statements </w:t>
            </w:r>
          </w:p>
        </w:tc>
        <w:tc>
          <w:tcPr>
            <w:tcW w:w="3402"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Intent &amp; impact  </w:t>
            </w:r>
          </w:p>
        </w:tc>
        <w:tc>
          <w:tcPr>
            <w:tcW w:w="3969"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Specific curriculum </w:t>
            </w:r>
            <w:proofErr w:type="gramStart"/>
            <w:r w:rsidRPr="00224BAC">
              <w:rPr>
                <w:rFonts w:eastAsia="Times New Roman" w:cstheme="minorHAnsi"/>
                <w:sz w:val="24"/>
                <w:szCs w:val="24"/>
                <w:lang w:eastAsia="en-GB"/>
              </w:rPr>
              <w:t>links  (</w:t>
            </w:r>
            <w:proofErr w:type="gramEnd"/>
            <w:r w:rsidRPr="00224BAC">
              <w:rPr>
                <w:rFonts w:eastAsia="Times New Roman" w:cstheme="minorHAnsi"/>
                <w:sz w:val="24"/>
                <w:szCs w:val="24"/>
                <w:lang w:eastAsia="en-GB"/>
              </w:rPr>
              <w:t xml:space="preserve">art,  music &amp; IT throughout all areas) </w:t>
            </w:r>
          </w:p>
        </w:tc>
      </w:tr>
      <w:tr w:rsidR="00224BAC" w:rsidRPr="00224BAC" w:rsidTr="00224BAC">
        <w:trPr>
          <w:trHeight w:val="1380"/>
        </w:trPr>
        <w:tc>
          <w:tcPr>
            <w:tcW w:w="1555" w:type="dxa"/>
          </w:tcPr>
          <w:p w:rsidR="00224BAC" w:rsidRPr="00224BAC" w:rsidRDefault="00224BAC" w:rsidP="009C6579">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Be Me            </w:t>
            </w:r>
          </w:p>
          <w:p w:rsidR="00224BAC" w:rsidRPr="00224BAC" w:rsidRDefault="00224BAC" w:rsidP="009C6579">
            <w:pPr>
              <w:textAlignment w:val="top"/>
              <w:rPr>
                <w:rFonts w:eastAsia="Times New Roman" w:cstheme="minorHAnsi"/>
                <w:sz w:val="24"/>
                <w:szCs w:val="24"/>
                <w:lang w:eastAsia="en-GB"/>
              </w:rPr>
            </w:pPr>
          </w:p>
        </w:tc>
        <w:tc>
          <w:tcPr>
            <w:tcW w:w="3402"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Value and understand themselves as individuals, become independent learners and emotionally independent though ability to co and self-regulate.</w:t>
            </w:r>
          </w:p>
        </w:tc>
        <w:tc>
          <w:tcPr>
            <w:tcW w:w="3969" w:type="dxa"/>
          </w:tcPr>
          <w:p w:rsidR="00224BAC" w:rsidRPr="00224BAC" w:rsidRDefault="00224BAC" w:rsidP="00B5272F">
            <w:pPr>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t>PHSE ,</w:t>
            </w:r>
            <w:proofErr w:type="gramEnd"/>
            <w:r w:rsidRPr="00224BAC">
              <w:rPr>
                <w:rFonts w:eastAsia="Times New Roman" w:cstheme="minorHAnsi"/>
                <w:sz w:val="24"/>
                <w:szCs w:val="24"/>
                <w:lang w:eastAsia="en-GB"/>
              </w:rPr>
              <w:t xml:space="preserve"> SMSC, emotion coaching </w:t>
            </w:r>
          </w:p>
        </w:tc>
      </w:tr>
      <w:tr w:rsidR="00224BAC" w:rsidRPr="00224BAC" w:rsidTr="00224BAC">
        <w:trPr>
          <w:trHeight w:val="1380"/>
        </w:trPr>
        <w:tc>
          <w:tcPr>
            <w:tcW w:w="1555" w:type="dxa"/>
          </w:tcPr>
          <w:p w:rsidR="00224BAC" w:rsidRPr="00224BAC" w:rsidRDefault="00224BAC" w:rsidP="009C6579">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Be Healthy </w:t>
            </w:r>
          </w:p>
          <w:p w:rsidR="00224BAC" w:rsidRPr="00224BAC" w:rsidRDefault="00224BAC" w:rsidP="009C6579">
            <w:pPr>
              <w:textAlignment w:val="top"/>
              <w:rPr>
                <w:rFonts w:eastAsia="Times New Roman" w:cstheme="minorHAnsi"/>
                <w:sz w:val="24"/>
                <w:szCs w:val="24"/>
                <w:lang w:eastAsia="en-GB"/>
              </w:rPr>
            </w:pPr>
          </w:p>
        </w:tc>
        <w:tc>
          <w:tcPr>
            <w:tcW w:w="3402"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Healthy lifestyles – body and mind </w:t>
            </w:r>
          </w:p>
        </w:tc>
        <w:tc>
          <w:tcPr>
            <w:tcW w:w="3969"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PHSE, SRE, PE, </w:t>
            </w:r>
            <w:proofErr w:type="gramStart"/>
            <w:r w:rsidRPr="00224BAC">
              <w:rPr>
                <w:rFonts w:eastAsia="Times New Roman" w:cstheme="minorHAnsi"/>
                <w:sz w:val="24"/>
                <w:szCs w:val="24"/>
                <w:lang w:eastAsia="en-GB"/>
              </w:rPr>
              <w:t>science ,</w:t>
            </w:r>
            <w:proofErr w:type="gramEnd"/>
            <w:r w:rsidRPr="00224BAC">
              <w:rPr>
                <w:rFonts w:eastAsia="Times New Roman" w:cstheme="minorHAnsi"/>
                <w:sz w:val="24"/>
                <w:szCs w:val="24"/>
                <w:lang w:eastAsia="en-GB"/>
              </w:rPr>
              <w:t xml:space="preserve"> emotion coaching </w:t>
            </w:r>
          </w:p>
        </w:tc>
      </w:tr>
      <w:tr w:rsidR="00224BAC" w:rsidRPr="00224BAC" w:rsidTr="00224BAC">
        <w:trPr>
          <w:trHeight w:val="1380"/>
        </w:trPr>
        <w:tc>
          <w:tcPr>
            <w:tcW w:w="1555" w:type="dxa"/>
          </w:tcPr>
          <w:p w:rsidR="00224BAC" w:rsidRPr="00224BAC" w:rsidRDefault="00224BAC" w:rsidP="009C6579">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Be Curious </w:t>
            </w:r>
          </w:p>
          <w:p w:rsidR="00224BAC" w:rsidRPr="00224BAC" w:rsidRDefault="00224BAC" w:rsidP="009C6579">
            <w:pPr>
              <w:textAlignment w:val="top"/>
              <w:rPr>
                <w:rFonts w:eastAsia="Times New Roman" w:cstheme="minorHAnsi"/>
                <w:sz w:val="24"/>
                <w:szCs w:val="24"/>
                <w:lang w:eastAsia="en-GB"/>
              </w:rPr>
            </w:pPr>
          </w:p>
        </w:tc>
        <w:tc>
          <w:tcPr>
            <w:tcW w:w="3402"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Explore, investigate, enquire to make sense of the world around them and beyond their own lives </w:t>
            </w:r>
          </w:p>
        </w:tc>
        <w:tc>
          <w:tcPr>
            <w:tcW w:w="3969"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Science, geography, history, RE, DT, careers, </w:t>
            </w:r>
            <w:proofErr w:type="gramStart"/>
            <w:r w:rsidRPr="00224BAC">
              <w:rPr>
                <w:rFonts w:eastAsia="Times New Roman" w:cstheme="minorHAnsi"/>
                <w:sz w:val="24"/>
                <w:szCs w:val="24"/>
                <w:lang w:eastAsia="en-GB"/>
              </w:rPr>
              <w:t>music ,</w:t>
            </w:r>
            <w:proofErr w:type="gramEnd"/>
            <w:r w:rsidRPr="00224BAC">
              <w:rPr>
                <w:rFonts w:eastAsia="Times New Roman" w:cstheme="minorHAnsi"/>
                <w:sz w:val="24"/>
                <w:szCs w:val="24"/>
                <w:lang w:eastAsia="en-GB"/>
              </w:rPr>
              <w:t xml:space="preserve"> art, </w:t>
            </w:r>
          </w:p>
        </w:tc>
      </w:tr>
      <w:tr w:rsidR="00224BAC" w:rsidRPr="00224BAC" w:rsidTr="00224BAC">
        <w:trPr>
          <w:trHeight w:val="1380"/>
        </w:trPr>
        <w:tc>
          <w:tcPr>
            <w:tcW w:w="1555" w:type="dxa"/>
          </w:tcPr>
          <w:p w:rsidR="00224BAC" w:rsidRPr="00224BAC" w:rsidRDefault="00224BAC" w:rsidP="009C6579">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Be Kind </w:t>
            </w:r>
          </w:p>
          <w:p w:rsidR="00224BAC" w:rsidRPr="00224BAC" w:rsidRDefault="00224BAC" w:rsidP="009C6579">
            <w:pPr>
              <w:textAlignment w:val="top"/>
              <w:rPr>
                <w:rFonts w:eastAsia="Times New Roman" w:cstheme="minorHAnsi"/>
                <w:sz w:val="24"/>
                <w:szCs w:val="24"/>
                <w:lang w:eastAsia="en-GB"/>
              </w:rPr>
            </w:pPr>
          </w:p>
        </w:tc>
        <w:tc>
          <w:tcPr>
            <w:tcW w:w="3402"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empathy, understanding and care of </w:t>
            </w:r>
            <w:proofErr w:type="gramStart"/>
            <w:r w:rsidRPr="00224BAC">
              <w:rPr>
                <w:rFonts w:eastAsia="Times New Roman" w:cstheme="minorHAnsi"/>
                <w:sz w:val="24"/>
                <w:szCs w:val="24"/>
                <w:lang w:eastAsia="en-GB"/>
              </w:rPr>
              <w:t>themselves,  others</w:t>
            </w:r>
            <w:proofErr w:type="gramEnd"/>
            <w:r w:rsidRPr="00224BAC">
              <w:rPr>
                <w:rFonts w:eastAsia="Times New Roman" w:cstheme="minorHAnsi"/>
                <w:sz w:val="24"/>
                <w:szCs w:val="24"/>
                <w:lang w:eastAsia="en-GB"/>
              </w:rPr>
              <w:t xml:space="preserve"> and their local, national and international communities </w:t>
            </w:r>
          </w:p>
        </w:tc>
        <w:tc>
          <w:tcPr>
            <w:tcW w:w="3969"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PHSE, SRE, </w:t>
            </w:r>
          </w:p>
        </w:tc>
      </w:tr>
      <w:tr w:rsidR="00224BAC" w:rsidRPr="00224BAC" w:rsidTr="00224BAC">
        <w:trPr>
          <w:trHeight w:val="1380"/>
        </w:trPr>
        <w:tc>
          <w:tcPr>
            <w:tcW w:w="1555" w:type="dxa"/>
          </w:tcPr>
          <w:p w:rsidR="00224BAC" w:rsidRPr="00B5272F" w:rsidRDefault="00224BAC" w:rsidP="009C6579">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Be Brave </w:t>
            </w:r>
          </w:p>
          <w:p w:rsidR="00224BAC" w:rsidRPr="00224BAC" w:rsidRDefault="00224BAC" w:rsidP="00B5272F">
            <w:pPr>
              <w:textAlignment w:val="top"/>
              <w:rPr>
                <w:rFonts w:eastAsia="Times New Roman" w:cstheme="minorHAnsi"/>
                <w:sz w:val="24"/>
                <w:szCs w:val="24"/>
                <w:lang w:eastAsia="en-GB"/>
              </w:rPr>
            </w:pPr>
          </w:p>
        </w:tc>
        <w:tc>
          <w:tcPr>
            <w:tcW w:w="3402"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emotional resilience and </w:t>
            </w:r>
            <w:proofErr w:type="spellStart"/>
            <w:r w:rsidRPr="00224BAC">
              <w:rPr>
                <w:rFonts w:eastAsia="Times New Roman" w:cstheme="minorHAnsi"/>
                <w:sz w:val="24"/>
                <w:szCs w:val="24"/>
                <w:lang w:eastAsia="en-GB"/>
              </w:rPr>
              <w:t>self recognition</w:t>
            </w:r>
            <w:proofErr w:type="spellEnd"/>
            <w:r w:rsidRPr="00224BAC">
              <w:rPr>
                <w:rFonts w:eastAsia="Times New Roman" w:cstheme="minorHAnsi"/>
                <w:sz w:val="24"/>
                <w:szCs w:val="24"/>
                <w:lang w:eastAsia="en-GB"/>
              </w:rPr>
              <w:t xml:space="preserve"> and raise self esteem</w:t>
            </w:r>
            <w:r w:rsidRPr="00224BAC">
              <w:rPr>
                <w:rFonts w:eastAsia="Times New Roman" w:cstheme="minorHAnsi"/>
                <w:sz w:val="24"/>
                <w:szCs w:val="24"/>
                <w:lang w:eastAsia="en-GB"/>
              </w:rPr>
              <w:t xml:space="preserve"> through hard work and recognising success.</w:t>
            </w:r>
          </w:p>
        </w:tc>
        <w:tc>
          <w:tcPr>
            <w:tcW w:w="3969" w:type="dxa"/>
          </w:tcPr>
          <w:p w:rsidR="00224BAC" w:rsidRPr="00224BAC" w:rsidRDefault="00224BAC" w:rsidP="00B5272F">
            <w:pPr>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PHSE, SRE, emotion coaching </w:t>
            </w:r>
          </w:p>
        </w:tc>
      </w:tr>
    </w:tbl>
    <w:p w:rsidR="009C6579" w:rsidRPr="00224BAC" w:rsidRDefault="009C6579" w:rsidP="00B5272F">
      <w:pPr>
        <w:spacing w:after="0" w:line="240" w:lineRule="auto"/>
        <w:textAlignment w:val="top"/>
        <w:rPr>
          <w:rFonts w:eastAsia="Times New Roman" w:cstheme="minorHAnsi"/>
          <w:sz w:val="24"/>
          <w:szCs w:val="24"/>
          <w:lang w:eastAsia="en-GB"/>
        </w:rPr>
      </w:pPr>
    </w:p>
    <w:p w:rsidR="00857CCA" w:rsidRPr="00224BAC" w:rsidRDefault="00857CCA" w:rsidP="00B5272F">
      <w:pPr>
        <w:spacing w:after="0" w:line="240" w:lineRule="auto"/>
        <w:textAlignment w:val="top"/>
        <w:rPr>
          <w:rFonts w:eastAsia="Times New Roman" w:cstheme="minorHAnsi"/>
          <w:sz w:val="24"/>
          <w:szCs w:val="24"/>
          <w:lang w:eastAsia="en-GB"/>
        </w:rPr>
      </w:pPr>
    </w:p>
    <w:p w:rsidR="002D5569" w:rsidRPr="00224BAC" w:rsidRDefault="000849ED"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The Valiant School Core Curriculum Entitlement </w:t>
      </w:r>
    </w:p>
    <w:p w:rsidR="002D5569" w:rsidRPr="00224BAC" w:rsidRDefault="002D5569" w:rsidP="00B5272F">
      <w:pPr>
        <w:spacing w:after="0" w:line="240" w:lineRule="auto"/>
        <w:textAlignment w:val="top"/>
        <w:rPr>
          <w:rFonts w:eastAsia="Times New Roman" w:cstheme="minorHAnsi"/>
          <w:sz w:val="24"/>
          <w:szCs w:val="24"/>
          <w:lang w:eastAsia="en-GB"/>
        </w:rPr>
      </w:pPr>
    </w:p>
    <w:p w:rsidR="000849ED" w:rsidRPr="00224BAC" w:rsidRDefault="000849ED" w:rsidP="000849ED">
      <w:pPr>
        <w:pStyle w:val="ListParagraph"/>
        <w:numPr>
          <w:ilvl w:val="0"/>
          <w:numId w:val="3"/>
        </w:num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English, including phonics. </w:t>
      </w:r>
    </w:p>
    <w:p w:rsidR="000849ED" w:rsidRPr="00224BAC" w:rsidRDefault="000849ED" w:rsidP="000849ED">
      <w:pPr>
        <w:pStyle w:val="ListParagraph"/>
        <w:numPr>
          <w:ilvl w:val="0"/>
          <w:numId w:val="3"/>
        </w:num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Mathematics</w:t>
      </w:r>
    </w:p>
    <w:p w:rsidR="000849ED" w:rsidRPr="00224BAC" w:rsidRDefault="000849ED" w:rsidP="000849ED">
      <w:pPr>
        <w:pStyle w:val="ListParagraph"/>
        <w:numPr>
          <w:ilvl w:val="0"/>
          <w:numId w:val="3"/>
        </w:num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Science </w:t>
      </w:r>
    </w:p>
    <w:p w:rsidR="00224BAC" w:rsidRPr="00224BAC" w:rsidRDefault="000849ED" w:rsidP="00224BAC">
      <w:pPr>
        <w:pStyle w:val="ListParagraph"/>
        <w:numPr>
          <w:ilvl w:val="0"/>
          <w:numId w:val="3"/>
        </w:num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PHSE</w:t>
      </w:r>
    </w:p>
    <w:p w:rsidR="003A7790" w:rsidRPr="00224BAC" w:rsidRDefault="003A7790" w:rsidP="003A7790">
      <w:pPr>
        <w:pStyle w:val="ListParagraph"/>
        <w:numPr>
          <w:ilvl w:val="0"/>
          <w:numId w:val="3"/>
        </w:num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Computing </w:t>
      </w:r>
    </w:p>
    <w:p w:rsidR="00224BAC" w:rsidRPr="00224BAC" w:rsidRDefault="00224BAC" w:rsidP="003A7790">
      <w:pPr>
        <w:pStyle w:val="ListParagraph"/>
        <w:numPr>
          <w:ilvl w:val="0"/>
          <w:numId w:val="3"/>
        </w:num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PE</w:t>
      </w:r>
    </w:p>
    <w:p w:rsidR="003A7790" w:rsidRPr="00224BAC" w:rsidRDefault="003A7790" w:rsidP="003A7790">
      <w:pPr>
        <w:pStyle w:val="ListParagraph"/>
        <w:spacing w:after="0" w:line="240" w:lineRule="auto"/>
        <w:textAlignment w:val="top"/>
        <w:rPr>
          <w:rFonts w:eastAsia="Times New Roman" w:cstheme="minorHAnsi"/>
          <w:sz w:val="24"/>
          <w:szCs w:val="24"/>
          <w:lang w:eastAsia="en-GB"/>
        </w:rPr>
      </w:pPr>
    </w:p>
    <w:p w:rsidR="003A7790" w:rsidRPr="00224BAC" w:rsidRDefault="00224BAC" w:rsidP="003A7790">
      <w:pPr>
        <w:pStyle w:val="ListParagraph"/>
        <w:numPr>
          <w:ilvl w:val="0"/>
          <w:numId w:val="3"/>
        </w:num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Foundation national </w:t>
      </w:r>
      <w:r w:rsidR="003A7790" w:rsidRPr="00224BAC">
        <w:rPr>
          <w:rFonts w:eastAsia="Times New Roman" w:cstheme="minorHAnsi"/>
          <w:sz w:val="24"/>
          <w:szCs w:val="24"/>
          <w:lang w:eastAsia="en-GB"/>
        </w:rPr>
        <w:t xml:space="preserve">curriculum </w:t>
      </w:r>
      <w:r w:rsidRPr="00224BAC">
        <w:rPr>
          <w:rFonts w:eastAsia="Times New Roman" w:cstheme="minorHAnsi"/>
          <w:sz w:val="24"/>
          <w:szCs w:val="24"/>
          <w:lang w:eastAsia="en-GB"/>
        </w:rPr>
        <w:t xml:space="preserve">subjects, geography, history, music, art, RE, Design Technology </w:t>
      </w:r>
      <w:r w:rsidR="003A7790" w:rsidRPr="00224BAC">
        <w:rPr>
          <w:rFonts w:eastAsia="Times New Roman" w:cstheme="minorHAnsi"/>
          <w:sz w:val="24"/>
          <w:szCs w:val="24"/>
          <w:lang w:eastAsia="en-GB"/>
        </w:rPr>
        <w:t xml:space="preserve">are taught through a topic theme. </w:t>
      </w:r>
    </w:p>
    <w:p w:rsidR="0077526F" w:rsidRPr="00224BAC" w:rsidRDefault="0077526F" w:rsidP="003A7790">
      <w:pPr>
        <w:spacing w:after="0" w:line="240" w:lineRule="auto"/>
        <w:ind w:left="360"/>
        <w:textAlignment w:val="top"/>
        <w:rPr>
          <w:rFonts w:eastAsia="Times New Roman" w:cstheme="minorHAnsi"/>
          <w:sz w:val="24"/>
          <w:szCs w:val="24"/>
          <w:lang w:eastAsia="en-GB"/>
        </w:rPr>
      </w:pPr>
    </w:p>
    <w:p w:rsidR="0077526F" w:rsidRPr="00224BAC" w:rsidRDefault="00224BAC" w:rsidP="00B5272F">
      <w:pPr>
        <w:spacing w:after="0" w:line="240" w:lineRule="auto"/>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t>English :</w:t>
      </w:r>
      <w:proofErr w:type="gramEnd"/>
      <w:r w:rsidRPr="00224BAC">
        <w:rPr>
          <w:rFonts w:eastAsia="Times New Roman" w:cstheme="minorHAnsi"/>
          <w:sz w:val="24"/>
          <w:szCs w:val="24"/>
          <w:lang w:eastAsia="en-GB"/>
        </w:rPr>
        <w:t xml:space="preserve"> </w:t>
      </w:r>
    </w:p>
    <w:p w:rsidR="00224BAC" w:rsidRPr="00224BAC" w:rsidRDefault="00224BAC" w:rsidP="00B5272F">
      <w:pPr>
        <w:spacing w:after="0" w:line="240" w:lineRule="auto"/>
        <w:textAlignment w:val="top"/>
        <w:rPr>
          <w:rFonts w:eastAsia="Times New Roman" w:cstheme="minorHAnsi"/>
          <w:sz w:val="24"/>
          <w:szCs w:val="24"/>
          <w:lang w:eastAsia="en-GB"/>
        </w:rPr>
      </w:pPr>
    </w:p>
    <w:p w:rsidR="0077526F" w:rsidRPr="00224BAC" w:rsidRDefault="0077526F" w:rsidP="00B5272F">
      <w:pPr>
        <w:spacing w:after="0" w:line="240" w:lineRule="auto"/>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lastRenderedPageBreak/>
        <w:t>Phonics :</w:t>
      </w:r>
      <w:proofErr w:type="gramEnd"/>
      <w:r w:rsidRPr="00224BAC">
        <w:rPr>
          <w:rFonts w:eastAsia="Times New Roman" w:cstheme="minorHAnsi"/>
          <w:sz w:val="24"/>
          <w:szCs w:val="24"/>
          <w:lang w:eastAsia="en-GB"/>
        </w:rPr>
        <w:t xml:space="preserve"> </w:t>
      </w:r>
      <w:r w:rsidRPr="00224BAC">
        <w:rPr>
          <w:rFonts w:eastAsia="Times New Roman" w:cstheme="minorHAnsi"/>
          <w:sz w:val="24"/>
          <w:szCs w:val="24"/>
          <w:lang w:eastAsia="en-GB"/>
        </w:rPr>
        <w:t>Twinkle Phonics</w:t>
      </w:r>
      <w:r w:rsidRPr="00B5272F">
        <w:rPr>
          <w:rFonts w:eastAsia="Times New Roman" w:cstheme="minorHAnsi"/>
          <w:sz w:val="24"/>
          <w:szCs w:val="24"/>
          <w:lang w:eastAsia="en-GB"/>
        </w:rPr>
        <w:t xml:space="preserve"> is used to teach phonics. </w:t>
      </w:r>
      <w:r w:rsidRPr="00224BAC">
        <w:rPr>
          <w:rFonts w:eastAsia="Times New Roman" w:cstheme="minorHAnsi"/>
          <w:sz w:val="24"/>
          <w:szCs w:val="24"/>
          <w:lang w:eastAsia="en-GB"/>
        </w:rPr>
        <w:t xml:space="preserve">Children will be supported to adapt to their mainstream school’s phonics scheme on transition back to their own school. </w:t>
      </w:r>
    </w:p>
    <w:p w:rsidR="002D5569" w:rsidRPr="00224BAC" w:rsidRDefault="002D5569" w:rsidP="00B5272F">
      <w:pPr>
        <w:spacing w:after="0" w:line="240" w:lineRule="auto"/>
        <w:textAlignment w:val="top"/>
        <w:rPr>
          <w:rFonts w:eastAsia="Times New Roman" w:cstheme="minorHAnsi"/>
          <w:sz w:val="24"/>
          <w:szCs w:val="24"/>
          <w:lang w:eastAsia="en-GB"/>
        </w:rPr>
      </w:pPr>
    </w:p>
    <w:p w:rsidR="00224BAC" w:rsidRPr="00224BAC" w:rsidRDefault="002D5569" w:rsidP="00B5272F">
      <w:pPr>
        <w:spacing w:after="0" w:line="240" w:lineRule="auto"/>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t>Reading :</w:t>
      </w:r>
      <w:proofErr w:type="gramEnd"/>
      <w:r w:rsidRPr="00224BAC">
        <w:rPr>
          <w:rFonts w:eastAsia="Times New Roman" w:cstheme="minorHAnsi"/>
          <w:sz w:val="24"/>
          <w:szCs w:val="24"/>
          <w:lang w:eastAsia="en-GB"/>
        </w:rPr>
        <w:t xml:space="preserve"> Topics are </w:t>
      </w:r>
      <w:r w:rsidR="00224BAC" w:rsidRPr="00224BAC">
        <w:rPr>
          <w:rFonts w:eastAsia="Times New Roman" w:cstheme="minorHAnsi"/>
          <w:sz w:val="24"/>
          <w:szCs w:val="24"/>
          <w:lang w:eastAsia="en-GB"/>
        </w:rPr>
        <w:t>devised around a key text, sequences of lessons are devised from Focus Education English schemes of work linked to fiction,</w:t>
      </w:r>
      <w:r w:rsidRPr="00224BAC">
        <w:rPr>
          <w:rFonts w:eastAsia="Times New Roman" w:cstheme="minorHAnsi"/>
          <w:sz w:val="24"/>
          <w:szCs w:val="24"/>
          <w:lang w:eastAsia="en-GB"/>
        </w:rPr>
        <w:t xml:space="preserve"> non-fiction </w:t>
      </w:r>
      <w:r w:rsidR="00224BAC" w:rsidRPr="00224BAC">
        <w:rPr>
          <w:rFonts w:eastAsia="Times New Roman" w:cstheme="minorHAnsi"/>
          <w:sz w:val="24"/>
          <w:szCs w:val="24"/>
          <w:lang w:eastAsia="en-GB"/>
        </w:rPr>
        <w:t>and poetry</w:t>
      </w:r>
      <w:r w:rsidRPr="00224BAC">
        <w:rPr>
          <w:rFonts w:eastAsia="Times New Roman" w:cstheme="minorHAnsi"/>
          <w:sz w:val="24"/>
          <w:szCs w:val="24"/>
          <w:lang w:eastAsia="en-GB"/>
        </w:rPr>
        <w:t xml:space="preserve">. </w:t>
      </w:r>
    </w:p>
    <w:p w:rsidR="00224BAC" w:rsidRPr="00224BAC" w:rsidRDefault="00224BAC" w:rsidP="00B5272F">
      <w:pPr>
        <w:spacing w:after="0" w:line="240" w:lineRule="auto"/>
        <w:textAlignment w:val="top"/>
        <w:rPr>
          <w:rFonts w:eastAsia="Times New Roman" w:cstheme="minorHAnsi"/>
          <w:sz w:val="24"/>
          <w:szCs w:val="24"/>
          <w:lang w:eastAsia="en-GB"/>
        </w:rPr>
      </w:pPr>
    </w:p>
    <w:p w:rsidR="00224BAC" w:rsidRPr="00224BAC" w:rsidRDefault="00224BAC"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Every child receives daily individual reading with an adult. </w:t>
      </w:r>
    </w:p>
    <w:p w:rsidR="00224BAC" w:rsidRPr="00224BAC" w:rsidRDefault="00224BAC" w:rsidP="00B5272F">
      <w:pPr>
        <w:spacing w:after="0" w:line="240" w:lineRule="auto"/>
        <w:textAlignment w:val="top"/>
        <w:rPr>
          <w:rFonts w:eastAsia="Times New Roman" w:cstheme="minorHAnsi"/>
          <w:sz w:val="24"/>
          <w:szCs w:val="24"/>
          <w:lang w:eastAsia="en-GB"/>
        </w:rPr>
      </w:pPr>
    </w:p>
    <w:p w:rsidR="002D5569" w:rsidRPr="00224BAC" w:rsidRDefault="00224BAC"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Daily shared whole class reading linked to topic or for enjoyment.</w:t>
      </w:r>
    </w:p>
    <w:p w:rsidR="002D5569" w:rsidRPr="00224BAC" w:rsidRDefault="002D5569" w:rsidP="00B5272F">
      <w:pPr>
        <w:spacing w:after="0" w:line="240" w:lineRule="auto"/>
        <w:textAlignment w:val="top"/>
        <w:rPr>
          <w:rFonts w:eastAsia="Times New Roman" w:cstheme="minorHAnsi"/>
          <w:sz w:val="24"/>
          <w:szCs w:val="24"/>
          <w:lang w:eastAsia="en-GB"/>
        </w:rPr>
      </w:pPr>
    </w:p>
    <w:p w:rsidR="002D5569" w:rsidRPr="00224BAC" w:rsidRDefault="002D5569" w:rsidP="00B5272F">
      <w:pPr>
        <w:spacing w:after="0" w:line="240" w:lineRule="auto"/>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t>Writing :</w:t>
      </w:r>
      <w:proofErr w:type="gramEnd"/>
      <w:r w:rsidRPr="00224BAC">
        <w:rPr>
          <w:rFonts w:eastAsia="Times New Roman" w:cstheme="minorHAnsi"/>
          <w:sz w:val="24"/>
          <w:szCs w:val="24"/>
          <w:lang w:eastAsia="en-GB"/>
        </w:rPr>
        <w:t xml:space="preserve"> </w:t>
      </w:r>
      <w:r w:rsidR="00224BAC" w:rsidRPr="00224BAC">
        <w:rPr>
          <w:rFonts w:eastAsia="Times New Roman" w:cstheme="minorHAnsi"/>
          <w:sz w:val="24"/>
          <w:szCs w:val="24"/>
          <w:lang w:eastAsia="en-GB"/>
        </w:rPr>
        <w:t xml:space="preserve">sequences of lessons are planned within the English schemes of work and linked to the key topic texts with </w:t>
      </w:r>
      <w:r w:rsidRPr="00224BAC">
        <w:rPr>
          <w:rFonts w:eastAsia="Times New Roman" w:cstheme="minorHAnsi"/>
          <w:sz w:val="24"/>
          <w:szCs w:val="24"/>
          <w:lang w:eastAsia="en-GB"/>
        </w:rPr>
        <w:t xml:space="preserve">opportunities to write </w:t>
      </w:r>
      <w:r w:rsidR="00224BAC" w:rsidRPr="00224BAC">
        <w:rPr>
          <w:rFonts w:eastAsia="Times New Roman" w:cstheme="minorHAnsi"/>
          <w:sz w:val="24"/>
          <w:szCs w:val="24"/>
          <w:lang w:eastAsia="en-GB"/>
        </w:rPr>
        <w:t xml:space="preserve">in a range of </w:t>
      </w:r>
      <w:r w:rsidRPr="00224BAC">
        <w:rPr>
          <w:rFonts w:eastAsia="Times New Roman" w:cstheme="minorHAnsi"/>
          <w:sz w:val="24"/>
          <w:szCs w:val="24"/>
          <w:lang w:eastAsia="en-GB"/>
        </w:rPr>
        <w:t>fiction and non-fiction</w:t>
      </w:r>
      <w:r w:rsidR="00224BAC" w:rsidRPr="00224BAC">
        <w:rPr>
          <w:rFonts w:eastAsia="Times New Roman" w:cstheme="minorHAnsi"/>
          <w:sz w:val="24"/>
          <w:szCs w:val="24"/>
          <w:lang w:eastAsia="en-GB"/>
        </w:rPr>
        <w:t xml:space="preserve"> genres. Spoken language, grammar and spelling are also integrated into each English topic scheme of work. </w:t>
      </w:r>
      <w:r w:rsidRPr="00224BAC">
        <w:rPr>
          <w:rFonts w:eastAsia="Times New Roman" w:cstheme="minorHAnsi"/>
          <w:sz w:val="24"/>
          <w:szCs w:val="24"/>
          <w:lang w:eastAsia="en-GB"/>
        </w:rPr>
        <w:t xml:space="preserve">  </w:t>
      </w:r>
    </w:p>
    <w:p w:rsidR="0077526F" w:rsidRPr="00224BAC" w:rsidRDefault="0077526F" w:rsidP="00B5272F">
      <w:pPr>
        <w:spacing w:after="0" w:line="240" w:lineRule="auto"/>
        <w:textAlignment w:val="top"/>
        <w:rPr>
          <w:rFonts w:eastAsia="Times New Roman" w:cstheme="minorHAnsi"/>
          <w:sz w:val="24"/>
          <w:szCs w:val="24"/>
          <w:lang w:eastAsia="en-GB"/>
        </w:rPr>
      </w:pPr>
    </w:p>
    <w:p w:rsidR="0077526F" w:rsidRPr="00224BAC" w:rsidRDefault="0077526F" w:rsidP="00B5272F">
      <w:pPr>
        <w:spacing w:after="0" w:line="240" w:lineRule="auto"/>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t>Maths :</w:t>
      </w:r>
      <w:proofErr w:type="gramEnd"/>
      <w:r w:rsidRPr="00224BAC">
        <w:rPr>
          <w:rFonts w:eastAsia="Times New Roman" w:cstheme="minorHAnsi"/>
          <w:sz w:val="24"/>
          <w:szCs w:val="24"/>
          <w:lang w:eastAsia="en-GB"/>
        </w:rPr>
        <w:t xml:space="preserve"> White rose maths scheme is used for sequences of maths lessons appropriate to the child’s stage. Initial assessments and information shared from school determine the starting point. </w:t>
      </w:r>
    </w:p>
    <w:p w:rsidR="00595F8F" w:rsidRPr="00224BAC" w:rsidRDefault="00595F8F" w:rsidP="00B5272F">
      <w:pPr>
        <w:spacing w:after="0" w:line="240" w:lineRule="auto"/>
        <w:textAlignment w:val="top"/>
        <w:rPr>
          <w:rFonts w:eastAsia="Times New Roman" w:cstheme="minorHAnsi"/>
          <w:sz w:val="24"/>
          <w:szCs w:val="24"/>
          <w:lang w:eastAsia="en-GB"/>
        </w:rPr>
      </w:pPr>
    </w:p>
    <w:p w:rsidR="00595F8F" w:rsidRPr="00224BAC" w:rsidRDefault="00595F8F" w:rsidP="00B5272F">
      <w:pPr>
        <w:spacing w:after="0" w:line="240" w:lineRule="auto"/>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t>Science :</w:t>
      </w:r>
      <w:proofErr w:type="gramEnd"/>
      <w:r w:rsidR="00224BAC" w:rsidRPr="00224BAC">
        <w:rPr>
          <w:rFonts w:eastAsia="Times New Roman" w:cstheme="minorHAnsi"/>
          <w:sz w:val="24"/>
          <w:szCs w:val="24"/>
          <w:lang w:eastAsia="en-GB"/>
        </w:rPr>
        <w:t xml:space="preserve"> </w:t>
      </w:r>
      <w:r w:rsidR="00224BAC" w:rsidRPr="00224BAC">
        <w:rPr>
          <w:rFonts w:eastAsia="Times New Roman" w:cstheme="minorHAnsi"/>
          <w:sz w:val="24"/>
          <w:szCs w:val="24"/>
          <w:lang w:eastAsia="en-GB"/>
        </w:rPr>
        <w:t>knowledge</w:t>
      </w:r>
      <w:r w:rsidR="00224BAC" w:rsidRPr="00224BAC">
        <w:rPr>
          <w:rFonts w:eastAsia="Times New Roman" w:cstheme="minorHAnsi"/>
          <w:sz w:val="24"/>
          <w:szCs w:val="24"/>
          <w:lang w:eastAsia="en-GB"/>
        </w:rPr>
        <w:t xml:space="preserve"> is </w:t>
      </w:r>
      <w:r w:rsidRPr="00224BAC">
        <w:rPr>
          <w:rFonts w:eastAsia="Times New Roman" w:cstheme="minorHAnsi"/>
          <w:sz w:val="24"/>
          <w:szCs w:val="24"/>
          <w:lang w:eastAsia="en-GB"/>
        </w:rPr>
        <w:t xml:space="preserve">taught alongside </w:t>
      </w:r>
      <w:r w:rsidR="00224BAC" w:rsidRPr="00224BAC">
        <w:rPr>
          <w:rFonts w:eastAsia="Times New Roman" w:cstheme="minorHAnsi"/>
          <w:sz w:val="24"/>
          <w:szCs w:val="24"/>
          <w:lang w:eastAsia="en-GB"/>
        </w:rPr>
        <w:t>w</w:t>
      </w:r>
      <w:r w:rsidR="00224BAC" w:rsidRPr="00224BAC">
        <w:rPr>
          <w:rFonts w:eastAsia="Times New Roman" w:cstheme="minorHAnsi"/>
          <w:sz w:val="24"/>
          <w:szCs w:val="24"/>
          <w:lang w:eastAsia="en-GB"/>
        </w:rPr>
        <w:t xml:space="preserve">orking scientifically and enquiry skills </w:t>
      </w:r>
      <w:r w:rsidR="00224BAC" w:rsidRPr="00224BAC">
        <w:rPr>
          <w:rFonts w:eastAsia="Times New Roman" w:cstheme="minorHAnsi"/>
          <w:sz w:val="24"/>
          <w:szCs w:val="24"/>
          <w:lang w:eastAsia="en-GB"/>
        </w:rPr>
        <w:t xml:space="preserve">in each </w:t>
      </w:r>
      <w:proofErr w:type="spellStart"/>
      <w:r w:rsidR="00224BAC" w:rsidRPr="00224BAC">
        <w:rPr>
          <w:rFonts w:eastAsia="Times New Roman" w:cstheme="minorHAnsi"/>
          <w:sz w:val="24"/>
          <w:szCs w:val="24"/>
          <w:lang w:eastAsia="en-GB"/>
        </w:rPr>
        <w:t>topc</w:t>
      </w:r>
      <w:proofErr w:type="spellEnd"/>
      <w:r w:rsidR="00224BAC" w:rsidRPr="00224BAC">
        <w:rPr>
          <w:rFonts w:eastAsia="Times New Roman" w:cstheme="minorHAnsi"/>
          <w:sz w:val="24"/>
          <w:szCs w:val="24"/>
          <w:lang w:eastAsia="en-GB"/>
        </w:rPr>
        <w:t xml:space="preserve"> theme. </w:t>
      </w:r>
      <w:r w:rsidR="003A7790" w:rsidRPr="00224BAC">
        <w:rPr>
          <w:rFonts w:eastAsia="Times New Roman" w:cstheme="minorHAnsi"/>
          <w:sz w:val="24"/>
          <w:szCs w:val="24"/>
          <w:lang w:eastAsia="en-GB"/>
        </w:rPr>
        <w:t>Plymouth Science Scheme</w:t>
      </w:r>
      <w:r w:rsidR="00224BAC" w:rsidRPr="00224BAC">
        <w:rPr>
          <w:rFonts w:eastAsia="Times New Roman" w:cstheme="minorHAnsi"/>
          <w:sz w:val="24"/>
          <w:szCs w:val="24"/>
          <w:lang w:eastAsia="en-GB"/>
        </w:rPr>
        <w:t xml:space="preserve"> of work</w:t>
      </w:r>
      <w:r w:rsidR="003A7790" w:rsidRPr="00224BAC">
        <w:rPr>
          <w:rFonts w:eastAsia="Times New Roman" w:cstheme="minorHAnsi"/>
          <w:sz w:val="24"/>
          <w:szCs w:val="24"/>
          <w:lang w:eastAsia="en-GB"/>
        </w:rPr>
        <w:t xml:space="preserve"> is used</w:t>
      </w:r>
      <w:r w:rsidR="00224BAC" w:rsidRPr="00224BAC">
        <w:rPr>
          <w:rFonts w:eastAsia="Times New Roman" w:cstheme="minorHAnsi"/>
          <w:sz w:val="24"/>
          <w:szCs w:val="24"/>
          <w:lang w:eastAsia="en-GB"/>
        </w:rPr>
        <w:t xml:space="preserve"> and adapted</w:t>
      </w:r>
      <w:r w:rsidR="003A7790" w:rsidRPr="00224BAC">
        <w:rPr>
          <w:rFonts w:eastAsia="Times New Roman" w:cstheme="minorHAnsi"/>
          <w:sz w:val="24"/>
          <w:szCs w:val="24"/>
          <w:lang w:eastAsia="en-GB"/>
        </w:rPr>
        <w:t xml:space="preserve"> for</w:t>
      </w:r>
      <w:r w:rsidR="00224BAC" w:rsidRPr="00224BAC">
        <w:rPr>
          <w:rFonts w:eastAsia="Times New Roman" w:cstheme="minorHAnsi"/>
          <w:sz w:val="24"/>
          <w:szCs w:val="24"/>
          <w:lang w:eastAsia="en-GB"/>
        </w:rPr>
        <w:t xml:space="preserve"> the</w:t>
      </w:r>
      <w:r w:rsidR="003A7790" w:rsidRPr="00224BAC">
        <w:rPr>
          <w:rFonts w:eastAsia="Times New Roman" w:cstheme="minorHAnsi"/>
          <w:sz w:val="24"/>
          <w:szCs w:val="24"/>
          <w:lang w:eastAsia="en-GB"/>
        </w:rPr>
        <w:t xml:space="preserve"> </w:t>
      </w:r>
      <w:r w:rsidR="00224BAC" w:rsidRPr="00224BAC">
        <w:rPr>
          <w:rFonts w:eastAsia="Times New Roman" w:cstheme="minorHAnsi"/>
          <w:sz w:val="24"/>
          <w:szCs w:val="24"/>
          <w:lang w:eastAsia="en-GB"/>
        </w:rPr>
        <w:t xml:space="preserve">progression and </w:t>
      </w:r>
      <w:r w:rsidR="003A7790" w:rsidRPr="00224BAC">
        <w:rPr>
          <w:rFonts w:eastAsia="Times New Roman" w:cstheme="minorHAnsi"/>
          <w:sz w:val="24"/>
          <w:szCs w:val="24"/>
          <w:lang w:eastAsia="en-GB"/>
        </w:rPr>
        <w:t xml:space="preserve">sequences of learning. </w:t>
      </w:r>
    </w:p>
    <w:p w:rsidR="001E583C" w:rsidRPr="00224BAC" w:rsidRDefault="001E583C" w:rsidP="00B5272F">
      <w:pPr>
        <w:spacing w:after="0" w:line="240" w:lineRule="auto"/>
        <w:textAlignment w:val="top"/>
        <w:rPr>
          <w:rFonts w:eastAsia="Times New Roman" w:cstheme="minorHAnsi"/>
          <w:sz w:val="24"/>
          <w:szCs w:val="24"/>
          <w:lang w:eastAsia="en-GB"/>
        </w:rPr>
      </w:pPr>
    </w:p>
    <w:p w:rsidR="001E583C" w:rsidRPr="00224BAC" w:rsidRDefault="001E583C" w:rsidP="00B5272F">
      <w:pPr>
        <w:spacing w:after="0" w:line="240" w:lineRule="auto"/>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t>PHSE :</w:t>
      </w:r>
      <w:proofErr w:type="gramEnd"/>
      <w:r w:rsidRPr="00224BAC">
        <w:rPr>
          <w:rFonts w:eastAsia="Times New Roman" w:cstheme="minorHAnsi"/>
          <w:sz w:val="24"/>
          <w:szCs w:val="24"/>
          <w:lang w:eastAsia="en-GB"/>
        </w:rPr>
        <w:t xml:space="preserve"> prioritised for increased timetabled lessons and opportunities linked to all areas of SMSC and SRE. </w:t>
      </w:r>
    </w:p>
    <w:p w:rsidR="001E583C" w:rsidRPr="00224BAC" w:rsidRDefault="001E583C" w:rsidP="00B5272F">
      <w:pPr>
        <w:spacing w:after="0" w:line="240" w:lineRule="auto"/>
        <w:textAlignment w:val="top"/>
        <w:rPr>
          <w:rFonts w:eastAsia="Times New Roman" w:cstheme="minorHAnsi"/>
          <w:sz w:val="24"/>
          <w:szCs w:val="24"/>
          <w:lang w:eastAsia="en-GB"/>
        </w:rPr>
      </w:pPr>
    </w:p>
    <w:p w:rsidR="00595F8F" w:rsidRPr="00224BAC" w:rsidRDefault="003A7790" w:rsidP="00B5272F">
      <w:pPr>
        <w:spacing w:after="0" w:line="240" w:lineRule="auto"/>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t>Computing :</w:t>
      </w:r>
      <w:proofErr w:type="gramEnd"/>
      <w:r w:rsidRPr="00224BAC">
        <w:rPr>
          <w:rFonts w:eastAsia="Times New Roman" w:cstheme="minorHAnsi"/>
          <w:sz w:val="24"/>
          <w:szCs w:val="24"/>
          <w:lang w:eastAsia="en-GB"/>
        </w:rPr>
        <w:t xml:space="preserve"> NACCE scheme of work , timetabled every week. </w:t>
      </w:r>
    </w:p>
    <w:p w:rsidR="00224BAC" w:rsidRPr="00224BAC" w:rsidRDefault="00224BAC" w:rsidP="00B5272F">
      <w:pPr>
        <w:spacing w:after="0" w:line="240" w:lineRule="auto"/>
        <w:textAlignment w:val="top"/>
        <w:rPr>
          <w:rFonts w:eastAsia="Times New Roman" w:cstheme="minorHAnsi"/>
          <w:sz w:val="24"/>
          <w:szCs w:val="24"/>
          <w:lang w:eastAsia="en-GB"/>
        </w:rPr>
      </w:pPr>
    </w:p>
    <w:p w:rsidR="00224BAC" w:rsidRPr="00224BAC" w:rsidRDefault="00224BAC" w:rsidP="00B5272F">
      <w:pPr>
        <w:spacing w:after="0" w:line="240" w:lineRule="auto"/>
        <w:textAlignment w:val="top"/>
        <w:rPr>
          <w:rFonts w:eastAsia="Times New Roman" w:cstheme="minorHAnsi"/>
          <w:sz w:val="24"/>
          <w:szCs w:val="24"/>
          <w:lang w:eastAsia="en-GB"/>
        </w:rPr>
      </w:pPr>
      <w:proofErr w:type="gramStart"/>
      <w:r w:rsidRPr="00224BAC">
        <w:rPr>
          <w:rFonts w:eastAsia="Times New Roman" w:cstheme="minorHAnsi"/>
          <w:sz w:val="24"/>
          <w:szCs w:val="24"/>
          <w:lang w:eastAsia="en-GB"/>
        </w:rPr>
        <w:t>PE :</w:t>
      </w:r>
      <w:proofErr w:type="gramEnd"/>
      <w:r w:rsidRPr="00224BAC">
        <w:rPr>
          <w:rFonts w:eastAsia="Times New Roman" w:cstheme="minorHAnsi"/>
          <w:sz w:val="24"/>
          <w:szCs w:val="24"/>
          <w:lang w:eastAsia="en-GB"/>
        </w:rPr>
        <w:t xml:space="preserve"> Getset4PE scheme of work, timetabled every week. </w:t>
      </w:r>
    </w:p>
    <w:p w:rsidR="003A7790" w:rsidRPr="00224BAC" w:rsidRDefault="003A7790" w:rsidP="00B5272F">
      <w:pPr>
        <w:spacing w:after="0" w:line="240" w:lineRule="auto"/>
        <w:textAlignment w:val="top"/>
        <w:rPr>
          <w:rFonts w:eastAsia="Times New Roman" w:cstheme="minorHAnsi"/>
          <w:sz w:val="24"/>
          <w:szCs w:val="24"/>
          <w:lang w:eastAsia="en-GB"/>
        </w:rPr>
      </w:pPr>
    </w:p>
    <w:p w:rsidR="00224BAC" w:rsidRPr="00224BAC" w:rsidRDefault="00595F8F" w:rsidP="003A7790">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Foundation </w:t>
      </w:r>
      <w:proofErr w:type="gramStart"/>
      <w:r w:rsidRPr="00224BAC">
        <w:rPr>
          <w:rFonts w:eastAsia="Times New Roman" w:cstheme="minorHAnsi"/>
          <w:sz w:val="24"/>
          <w:szCs w:val="24"/>
          <w:lang w:eastAsia="en-GB"/>
        </w:rPr>
        <w:t>subjects :</w:t>
      </w:r>
      <w:proofErr w:type="gramEnd"/>
      <w:r w:rsidRPr="00224BAC">
        <w:rPr>
          <w:rFonts w:eastAsia="Times New Roman" w:cstheme="minorHAnsi"/>
          <w:sz w:val="24"/>
          <w:szCs w:val="24"/>
          <w:lang w:eastAsia="en-GB"/>
        </w:rPr>
        <w:t xml:space="preserve"> within each topic there are objectives covering geography, history, DT. Art </w:t>
      </w:r>
      <w:r w:rsidR="003A7790" w:rsidRPr="00224BAC">
        <w:rPr>
          <w:rFonts w:eastAsia="Times New Roman" w:cstheme="minorHAnsi"/>
          <w:sz w:val="24"/>
          <w:szCs w:val="24"/>
          <w:lang w:eastAsia="en-GB"/>
        </w:rPr>
        <w:t>and</w:t>
      </w:r>
      <w:r w:rsidRPr="00224BAC">
        <w:rPr>
          <w:rFonts w:eastAsia="Times New Roman" w:cstheme="minorHAnsi"/>
          <w:sz w:val="24"/>
          <w:szCs w:val="24"/>
          <w:lang w:eastAsia="en-GB"/>
        </w:rPr>
        <w:t xml:space="preserve"> music used throughout the topic to enable the children opportunity to express themselves in different media alongside specific substantive and disciplinary objectives for these subjects. </w:t>
      </w:r>
    </w:p>
    <w:p w:rsidR="003A7790" w:rsidRPr="00224BAC" w:rsidRDefault="003A7790" w:rsidP="003A7790">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Religious </w:t>
      </w:r>
      <w:proofErr w:type="gramStart"/>
      <w:r w:rsidRPr="00224BAC">
        <w:rPr>
          <w:rFonts w:eastAsia="Times New Roman" w:cstheme="minorHAnsi"/>
          <w:sz w:val="24"/>
          <w:szCs w:val="24"/>
          <w:lang w:eastAsia="en-GB"/>
        </w:rPr>
        <w:t>Education :</w:t>
      </w:r>
      <w:proofErr w:type="gramEnd"/>
      <w:r w:rsidRPr="00224BAC">
        <w:rPr>
          <w:rFonts w:eastAsia="Times New Roman" w:cstheme="minorHAnsi"/>
          <w:sz w:val="24"/>
          <w:szCs w:val="24"/>
          <w:lang w:eastAsia="en-GB"/>
        </w:rPr>
        <w:t xml:space="preserve"> the Valiant school has adopted the Stoke agreed syllabus for RE and is</w:t>
      </w:r>
      <w:r w:rsidR="00224BAC" w:rsidRPr="00224BAC">
        <w:rPr>
          <w:rFonts w:eastAsia="Times New Roman" w:cstheme="minorHAnsi"/>
          <w:sz w:val="24"/>
          <w:szCs w:val="24"/>
          <w:lang w:eastAsia="en-GB"/>
        </w:rPr>
        <w:t xml:space="preserve"> also</w:t>
      </w:r>
      <w:r w:rsidRPr="00224BAC">
        <w:rPr>
          <w:rFonts w:eastAsia="Times New Roman" w:cstheme="minorHAnsi"/>
          <w:sz w:val="24"/>
          <w:szCs w:val="24"/>
          <w:lang w:eastAsia="en-GB"/>
        </w:rPr>
        <w:t xml:space="preserve"> planned into thematic topic links.  </w:t>
      </w:r>
    </w:p>
    <w:p w:rsidR="00595F8F" w:rsidRPr="00224BAC" w:rsidRDefault="00595F8F" w:rsidP="00B5272F">
      <w:pPr>
        <w:spacing w:after="0" w:line="240" w:lineRule="auto"/>
        <w:textAlignment w:val="top"/>
        <w:rPr>
          <w:rFonts w:eastAsia="Times New Roman" w:cstheme="minorHAnsi"/>
          <w:sz w:val="24"/>
          <w:szCs w:val="24"/>
          <w:lang w:eastAsia="en-GB"/>
        </w:rPr>
      </w:pPr>
    </w:p>
    <w:p w:rsidR="006C1621" w:rsidRPr="00224BAC" w:rsidRDefault="006C1621" w:rsidP="00B5272F">
      <w:pPr>
        <w:spacing w:after="0" w:line="240" w:lineRule="auto"/>
        <w:textAlignment w:val="top"/>
        <w:rPr>
          <w:rFonts w:eastAsia="Times New Roman" w:cstheme="minorHAnsi"/>
          <w:b/>
          <w:sz w:val="24"/>
          <w:szCs w:val="24"/>
          <w:lang w:eastAsia="en-GB"/>
        </w:rPr>
      </w:pPr>
    </w:p>
    <w:p w:rsidR="006C1621" w:rsidRPr="00224BAC" w:rsidRDefault="006C1621" w:rsidP="00B5272F">
      <w:pPr>
        <w:spacing w:after="0" w:line="240" w:lineRule="auto"/>
        <w:textAlignment w:val="top"/>
        <w:rPr>
          <w:rFonts w:eastAsia="Times New Roman" w:cstheme="minorHAnsi"/>
          <w:b/>
          <w:sz w:val="24"/>
          <w:szCs w:val="24"/>
          <w:lang w:eastAsia="en-GB"/>
        </w:rPr>
      </w:pPr>
    </w:p>
    <w:p w:rsidR="006C1621" w:rsidRPr="00224BAC" w:rsidRDefault="006C1621" w:rsidP="00B5272F">
      <w:pPr>
        <w:spacing w:after="0" w:line="240" w:lineRule="auto"/>
        <w:textAlignment w:val="top"/>
        <w:rPr>
          <w:rFonts w:eastAsia="Times New Roman" w:cstheme="minorHAnsi"/>
          <w:b/>
          <w:sz w:val="24"/>
          <w:szCs w:val="24"/>
          <w:lang w:eastAsia="en-GB"/>
        </w:rPr>
      </w:pPr>
      <w:r w:rsidRPr="00224BAC">
        <w:rPr>
          <w:rFonts w:eastAsia="Times New Roman" w:cstheme="minorHAnsi"/>
          <w:b/>
          <w:sz w:val="24"/>
          <w:szCs w:val="24"/>
          <w:lang w:eastAsia="en-GB"/>
        </w:rPr>
        <w:t xml:space="preserve">Half termly Topic Themes  </w:t>
      </w:r>
    </w:p>
    <w:p w:rsidR="006C1621" w:rsidRPr="00224BAC" w:rsidRDefault="003A7790"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H</w:t>
      </w:r>
      <w:r w:rsidR="006C1621" w:rsidRPr="00224BAC">
        <w:rPr>
          <w:rFonts w:eastAsia="Times New Roman" w:cstheme="minorHAnsi"/>
          <w:sz w:val="24"/>
          <w:szCs w:val="24"/>
          <w:lang w:eastAsia="en-GB"/>
        </w:rPr>
        <w:t>eroes</w:t>
      </w:r>
    </w:p>
    <w:p w:rsidR="006C1621" w:rsidRPr="00224BAC" w:rsidRDefault="006C1621"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Once upon a time</w:t>
      </w:r>
    </w:p>
    <w:p w:rsidR="006C1621" w:rsidRPr="00224BAC" w:rsidRDefault="006C1621"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 xml:space="preserve">All creatures great and small </w:t>
      </w:r>
    </w:p>
    <w:p w:rsidR="006C1621" w:rsidRPr="00224BAC" w:rsidRDefault="006C1621"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Inventions</w:t>
      </w:r>
    </w:p>
    <w:p w:rsidR="006C1621" w:rsidRPr="003A7790" w:rsidRDefault="006C1621" w:rsidP="00B5272F">
      <w:pPr>
        <w:spacing w:after="0" w:line="240" w:lineRule="auto"/>
        <w:textAlignment w:val="top"/>
        <w:rPr>
          <w:rFonts w:eastAsia="Times New Roman" w:cstheme="minorHAnsi"/>
          <w:sz w:val="24"/>
          <w:szCs w:val="24"/>
          <w:lang w:eastAsia="en-GB"/>
        </w:rPr>
      </w:pPr>
      <w:r w:rsidRPr="00224BAC">
        <w:rPr>
          <w:rFonts w:eastAsia="Times New Roman" w:cstheme="minorHAnsi"/>
          <w:sz w:val="24"/>
          <w:szCs w:val="24"/>
          <w:lang w:eastAsia="en-GB"/>
        </w:rPr>
        <w:t>Ay Up Duck</w:t>
      </w:r>
      <w:r w:rsidRPr="003A7790">
        <w:rPr>
          <w:rFonts w:eastAsia="Times New Roman" w:cstheme="minorHAnsi"/>
          <w:sz w:val="24"/>
          <w:szCs w:val="24"/>
          <w:lang w:eastAsia="en-GB"/>
        </w:rPr>
        <w:t xml:space="preserve"> </w:t>
      </w:r>
    </w:p>
    <w:p w:rsidR="0077526F" w:rsidRPr="003A7790" w:rsidRDefault="0077526F" w:rsidP="00B5272F">
      <w:pPr>
        <w:spacing w:after="0" w:line="240" w:lineRule="auto"/>
        <w:textAlignment w:val="top"/>
        <w:rPr>
          <w:rFonts w:eastAsia="Times New Roman" w:cstheme="minorHAnsi"/>
          <w:sz w:val="24"/>
          <w:szCs w:val="24"/>
          <w:lang w:eastAsia="en-GB"/>
        </w:rPr>
      </w:pPr>
    </w:p>
    <w:p w:rsidR="00B5272F" w:rsidRPr="003A7790" w:rsidRDefault="0077526F" w:rsidP="00B5272F">
      <w:pPr>
        <w:spacing w:after="0" w:line="240" w:lineRule="auto"/>
        <w:textAlignment w:val="top"/>
        <w:rPr>
          <w:rFonts w:eastAsia="Times New Roman" w:cstheme="minorHAnsi"/>
          <w:sz w:val="24"/>
          <w:szCs w:val="24"/>
          <w:lang w:eastAsia="en-GB"/>
        </w:rPr>
      </w:pPr>
      <w:r w:rsidRPr="00B5272F">
        <w:rPr>
          <w:rFonts w:eastAsia="Times New Roman" w:cstheme="minorHAnsi"/>
          <w:sz w:val="24"/>
          <w:szCs w:val="24"/>
          <w:lang w:eastAsia="en-GB"/>
        </w:rPr>
        <w:t>For further details, please see the</w:t>
      </w:r>
      <w:r w:rsidR="00595F8F" w:rsidRPr="003A7790">
        <w:rPr>
          <w:rFonts w:eastAsia="Times New Roman" w:cstheme="minorHAnsi"/>
          <w:sz w:val="24"/>
          <w:szCs w:val="24"/>
          <w:lang w:eastAsia="en-GB"/>
        </w:rPr>
        <w:t xml:space="preserve"> links to the curriculum</w:t>
      </w:r>
      <w:r w:rsidRPr="00B5272F">
        <w:rPr>
          <w:rFonts w:eastAsia="Times New Roman" w:cstheme="minorHAnsi"/>
          <w:sz w:val="24"/>
          <w:szCs w:val="24"/>
          <w:lang w:eastAsia="en-GB"/>
        </w:rPr>
        <w:t xml:space="preserve"> </w:t>
      </w:r>
      <w:r w:rsidRPr="003A7790">
        <w:rPr>
          <w:rFonts w:eastAsia="Times New Roman" w:cstheme="minorHAnsi"/>
          <w:sz w:val="24"/>
          <w:szCs w:val="24"/>
          <w:lang w:eastAsia="en-GB"/>
        </w:rPr>
        <w:t>documents</w:t>
      </w:r>
      <w:r w:rsidRPr="00B5272F">
        <w:rPr>
          <w:rFonts w:eastAsia="Times New Roman" w:cstheme="minorHAnsi"/>
          <w:sz w:val="24"/>
          <w:szCs w:val="24"/>
          <w:lang w:eastAsia="en-GB"/>
        </w:rPr>
        <w:t xml:space="preserve"> below.</w:t>
      </w:r>
    </w:p>
    <w:p w:rsidR="00595F8F" w:rsidRPr="003A7790" w:rsidRDefault="00595F8F" w:rsidP="00B5272F">
      <w:pPr>
        <w:spacing w:after="0" w:line="240" w:lineRule="auto"/>
        <w:textAlignment w:val="top"/>
        <w:rPr>
          <w:rFonts w:eastAsia="Times New Roman" w:cstheme="minorHAnsi"/>
          <w:sz w:val="24"/>
          <w:szCs w:val="24"/>
          <w:lang w:eastAsia="en-GB"/>
        </w:rPr>
      </w:pPr>
    </w:p>
    <w:p w:rsidR="00595F8F" w:rsidRPr="003A7790" w:rsidRDefault="00595F8F" w:rsidP="00B5272F">
      <w:pPr>
        <w:spacing w:after="0" w:line="240" w:lineRule="auto"/>
        <w:textAlignment w:val="top"/>
        <w:rPr>
          <w:rFonts w:eastAsia="Times New Roman" w:cstheme="minorHAnsi"/>
          <w:b/>
          <w:sz w:val="24"/>
          <w:szCs w:val="24"/>
          <w:lang w:eastAsia="en-GB"/>
        </w:rPr>
      </w:pPr>
      <w:r w:rsidRPr="003A7790">
        <w:rPr>
          <w:rFonts w:eastAsia="Times New Roman" w:cstheme="minorHAnsi"/>
          <w:b/>
          <w:sz w:val="24"/>
          <w:szCs w:val="24"/>
          <w:lang w:eastAsia="en-GB"/>
        </w:rPr>
        <w:t xml:space="preserve">Responsibilities </w:t>
      </w:r>
    </w:p>
    <w:p w:rsidR="00595F8F" w:rsidRPr="00B5272F" w:rsidRDefault="00595F8F" w:rsidP="00B5272F">
      <w:pPr>
        <w:spacing w:after="0" w:line="240" w:lineRule="auto"/>
        <w:textAlignment w:val="top"/>
        <w:rPr>
          <w:rFonts w:eastAsia="Times New Roman" w:cstheme="minorHAnsi"/>
          <w:sz w:val="24"/>
          <w:szCs w:val="24"/>
          <w:lang w:eastAsia="en-GB"/>
        </w:rPr>
      </w:pPr>
    </w:p>
    <w:p w:rsidR="00B5272F" w:rsidRPr="00B5272F" w:rsidRDefault="00B5272F" w:rsidP="00B5272F">
      <w:pPr>
        <w:spacing w:after="0" w:line="240" w:lineRule="auto"/>
        <w:textAlignment w:val="top"/>
        <w:rPr>
          <w:rFonts w:eastAsia="Times New Roman" w:cstheme="minorHAnsi"/>
          <w:sz w:val="24"/>
          <w:szCs w:val="24"/>
          <w:lang w:eastAsia="en-GB"/>
        </w:rPr>
      </w:pPr>
      <w:r w:rsidRPr="00B5272F">
        <w:rPr>
          <w:rFonts w:eastAsia="Times New Roman" w:cstheme="minorHAnsi"/>
          <w:sz w:val="24"/>
          <w:szCs w:val="24"/>
          <w:lang w:eastAsia="en-GB"/>
        </w:rPr>
        <w:t>It is the responsibility of the staff at the</w:t>
      </w:r>
      <w:r w:rsidRPr="003A7790">
        <w:rPr>
          <w:rFonts w:eastAsia="Times New Roman" w:cstheme="minorHAnsi"/>
          <w:sz w:val="24"/>
          <w:szCs w:val="24"/>
          <w:lang w:eastAsia="en-GB"/>
        </w:rPr>
        <w:t xml:space="preserve"> school</w:t>
      </w:r>
      <w:r w:rsidRPr="00B5272F">
        <w:rPr>
          <w:rFonts w:eastAsia="Times New Roman" w:cstheme="minorHAnsi"/>
          <w:sz w:val="24"/>
          <w:szCs w:val="24"/>
          <w:lang w:eastAsia="en-GB"/>
        </w:rPr>
        <w:t xml:space="preserve"> to deliver highly effective education to all pupils who attend. Alongside the formal, academic curriculum, pupils are also taught how to appropriately manage their </w:t>
      </w:r>
      <w:r w:rsidRPr="003A7790">
        <w:rPr>
          <w:rFonts w:eastAsia="Times New Roman" w:cstheme="minorHAnsi"/>
          <w:sz w:val="24"/>
          <w:szCs w:val="24"/>
          <w:lang w:eastAsia="en-GB"/>
        </w:rPr>
        <w:t>emotions</w:t>
      </w:r>
      <w:r w:rsidRPr="00B5272F">
        <w:rPr>
          <w:rFonts w:eastAsia="Times New Roman" w:cstheme="minorHAnsi"/>
          <w:sz w:val="24"/>
          <w:szCs w:val="24"/>
          <w:lang w:eastAsia="en-GB"/>
        </w:rPr>
        <w:t xml:space="preserve"> a</w:t>
      </w:r>
      <w:r w:rsidRPr="003A7790">
        <w:rPr>
          <w:rFonts w:eastAsia="Times New Roman" w:cstheme="minorHAnsi"/>
          <w:sz w:val="24"/>
          <w:szCs w:val="24"/>
          <w:lang w:eastAsia="en-GB"/>
        </w:rPr>
        <w:t xml:space="preserve">nd to </w:t>
      </w:r>
      <w:r w:rsidR="0077526F" w:rsidRPr="003A7790">
        <w:rPr>
          <w:rFonts w:eastAsia="Times New Roman" w:cstheme="minorHAnsi"/>
          <w:sz w:val="24"/>
          <w:szCs w:val="24"/>
          <w:lang w:eastAsia="en-GB"/>
        </w:rPr>
        <w:t>co and self -</w:t>
      </w:r>
      <w:r w:rsidRPr="003A7790">
        <w:rPr>
          <w:rFonts w:eastAsia="Times New Roman" w:cstheme="minorHAnsi"/>
          <w:sz w:val="24"/>
          <w:szCs w:val="24"/>
          <w:lang w:eastAsia="en-GB"/>
        </w:rPr>
        <w:t xml:space="preserve">regulate their </w:t>
      </w:r>
      <w:proofErr w:type="gramStart"/>
      <w:r w:rsidRPr="00B5272F">
        <w:rPr>
          <w:rFonts w:eastAsia="Times New Roman" w:cstheme="minorHAnsi"/>
          <w:sz w:val="24"/>
          <w:szCs w:val="24"/>
          <w:lang w:eastAsia="en-GB"/>
        </w:rPr>
        <w:t xml:space="preserve">behaviour </w:t>
      </w:r>
      <w:r w:rsidR="0077526F" w:rsidRPr="003A7790">
        <w:rPr>
          <w:rFonts w:eastAsia="Times New Roman" w:cstheme="minorHAnsi"/>
          <w:sz w:val="24"/>
          <w:szCs w:val="24"/>
          <w:lang w:eastAsia="en-GB"/>
        </w:rPr>
        <w:t>.</w:t>
      </w:r>
      <w:proofErr w:type="gramEnd"/>
    </w:p>
    <w:p w:rsidR="00B5272F" w:rsidRPr="00B5272F" w:rsidRDefault="00B5272F" w:rsidP="00B5272F">
      <w:pPr>
        <w:spacing w:after="0" w:line="240" w:lineRule="auto"/>
        <w:textAlignment w:val="top"/>
        <w:rPr>
          <w:rFonts w:eastAsia="Times New Roman" w:cstheme="minorHAnsi"/>
          <w:sz w:val="24"/>
          <w:szCs w:val="24"/>
          <w:lang w:eastAsia="en-GB"/>
        </w:rPr>
      </w:pPr>
      <w:r w:rsidRPr="00B5272F">
        <w:rPr>
          <w:rFonts w:eastAsia="Times New Roman" w:cstheme="minorHAnsi"/>
          <w:sz w:val="24"/>
          <w:szCs w:val="24"/>
          <w:lang w:eastAsia="en-GB"/>
        </w:rPr>
        <w:t> </w:t>
      </w:r>
    </w:p>
    <w:p w:rsidR="00B5272F" w:rsidRPr="00B5272F" w:rsidRDefault="00B5272F" w:rsidP="00B5272F">
      <w:pPr>
        <w:spacing w:after="0" w:line="240" w:lineRule="auto"/>
        <w:textAlignment w:val="top"/>
        <w:rPr>
          <w:rFonts w:eastAsia="Times New Roman" w:cstheme="minorHAnsi"/>
          <w:sz w:val="24"/>
          <w:szCs w:val="24"/>
          <w:lang w:eastAsia="en-GB"/>
        </w:rPr>
      </w:pPr>
      <w:r w:rsidRPr="00B5272F">
        <w:rPr>
          <w:rFonts w:eastAsia="Times New Roman" w:cstheme="minorHAnsi"/>
          <w:sz w:val="24"/>
          <w:szCs w:val="24"/>
          <w:lang w:eastAsia="en-GB"/>
        </w:rPr>
        <w:t xml:space="preserve">All </w:t>
      </w:r>
      <w:r w:rsidR="00224BAC">
        <w:rPr>
          <w:rFonts w:eastAsia="Times New Roman" w:cstheme="minorHAnsi"/>
          <w:sz w:val="24"/>
          <w:szCs w:val="24"/>
          <w:lang w:eastAsia="en-GB"/>
        </w:rPr>
        <w:t xml:space="preserve">staff </w:t>
      </w:r>
      <w:r w:rsidRPr="00B5272F">
        <w:rPr>
          <w:rFonts w:eastAsia="Times New Roman" w:cstheme="minorHAnsi"/>
          <w:sz w:val="24"/>
          <w:szCs w:val="24"/>
          <w:lang w:eastAsia="en-GB"/>
        </w:rPr>
        <w:t>follow the primary curriculum in order to support pupils to make better than expected progress in reading, writing and maths. Pupils’ work is recorded, marked and fed</w:t>
      </w:r>
      <w:r w:rsidR="00224BAC">
        <w:rPr>
          <w:rFonts w:eastAsia="Times New Roman" w:cstheme="minorHAnsi"/>
          <w:sz w:val="24"/>
          <w:szCs w:val="24"/>
          <w:lang w:eastAsia="en-GB"/>
        </w:rPr>
        <w:t xml:space="preserve"> </w:t>
      </w:r>
      <w:r w:rsidRPr="00B5272F">
        <w:rPr>
          <w:rFonts w:eastAsia="Times New Roman" w:cstheme="minorHAnsi"/>
          <w:sz w:val="24"/>
          <w:szCs w:val="24"/>
          <w:lang w:eastAsia="en-GB"/>
        </w:rPr>
        <w:t>back to them to support their progress in learning. Specific interventions are in place for those pupils who need additional support as identified through gaps in their learning.</w:t>
      </w:r>
    </w:p>
    <w:p w:rsidR="00B5272F" w:rsidRPr="00B5272F" w:rsidRDefault="00B5272F" w:rsidP="00B5272F">
      <w:pPr>
        <w:spacing w:after="0" w:line="240" w:lineRule="auto"/>
        <w:textAlignment w:val="top"/>
        <w:rPr>
          <w:rFonts w:eastAsia="Times New Roman" w:cstheme="minorHAnsi"/>
          <w:sz w:val="24"/>
          <w:szCs w:val="24"/>
          <w:lang w:eastAsia="en-GB"/>
        </w:rPr>
      </w:pPr>
      <w:r w:rsidRPr="00B5272F">
        <w:rPr>
          <w:rFonts w:eastAsia="Times New Roman" w:cstheme="minorHAnsi"/>
          <w:sz w:val="24"/>
          <w:szCs w:val="24"/>
          <w:lang w:eastAsia="en-GB"/>
        </w:rPr>
        <w:t> </w:t>
      </w:r>
    </w:p>
    <w:p w:rsidR="00B5272F" w:rsidRPr="00B5272F" w:rsidRDefault="00B5272F" w:rsidP="00B5272F">
      <w:pPr>
        <w:spacing w:after="0" w:line="240" w:lineRule="auto"/>
        <w:textAlignment w:val="top"/>
        <w:rPr>
          <w:rFonts w:eastAsia="Times New Roman" w:cstheme="minorHAnsi"/>
          <w:sz w:val="24"/>
          <w:szCs w:val="24"/>
          <w:lang w:eastAsia="en-GB"/>
        </w:rPr>
      </w:pPr>
      <w:r w:rsidRPr="00B5272F">
        <w:rPr>
          <w:rFonts w:eastAsia="Times New Roman" w:cstheme="minorHAnsi"/>
          <w:sz w:val="24"/>
          <w:szCs w:val="24"/>
          <w:lang w:eastAsia="en-GB"/>
        </w:rPr>
        <w:t xml:space="preserve">There are also regular opportunities each term for parents to talk with their child’s lead </w:t>
      </w:r>
      <w:r w:rsidR="00224BAC">
        <w:rPr>
          <w:rFonts w:eastAsia="Times New Roman" w:cstheme="minorHAnsi"/>
          <w:sz w:val="24"/>
          <w:szCs w:val="24"/>
          <w:lang w:eastAsia="en-GB"/>
        </w:rPr>
        <w:t>staff</w:t>
      </w:r>
      <w:r w:rsidRPr="00B5272F">
        <w:rPr>
          <w:rFonts w:eastAsia="Times New Roman" w:cstheme="minorHAnsi"/>
          <w:sz w:val="24"/>
          <w:szCs w:val="24"/>
          <w:lang w:eastAsia="en-GB"/>
        </w:rPr>
        <w:t xml:space="preserve"> to discuss the progress of a pupil and to visit the </w:t>
      </w:r>
      <w:r w:rsidRPr="003A7790">
        <w:rPr>
          <w:rFonts w:eastAsia="Times New Roman" w:cstheme="minorHAnsi"/>
          <w:sz w:val="24"/>
          <w:szCs w:val="24"/>
          <w:lang w:eastAsia="en-GB"/>
        </w:rPr>
        <w:t xml:space="preserve">school </w:t>
      </w:r>
      <w:r w:rsidRPr="00B5272F">
        <w:rPr>
          <w:rFonts w:eastAsia="Times New Roman" w:cstheme="minorHAnsi"/>
          <w:sz w:val="24"/>
          <w:szCs w:val="24"/>
          <w:lang w:eastAsia="en-GB"/>
        </w:rPr>
        <w:t>for events which showcase the achievements of their child though out the term.</w:t>
      </w:r>
    </w:p>
    <w:p w:rsidR="00B5272F" w:rsidRPr="00B5272F" w:rsidRDefault="00B5272F" w:rsidP="00B5272F">
      <w:pPr>
        <w:spacing w:after="0" w:line="240" w:lineRule="auto"/>
        <w:textAlignment w:val="top"/>
        <w:rPr>
          <w:rFonts w:eastAsia="Times New Roman" w:cstheme="minorHAnsi"/>
          <w:sz w:val="24"/>
          <w:szCs w:val="24"/>
          <w:lang w:eastAsia="en-GB"/>
        </w:rPr>
      </w:pPr>
      <w:r w:rsidRPr="00B5272F">
        <w:rPr>
          <w:rFonts w:eastAsia="Times New Roman" w:cstheme="minorHAnsi"/>
          <w:sz w:val="24"/>
          <w:szCs w:val="24"/>
          <w:lang w:eastAsia="en-GB"/>
        </w:rPr>
        <w:t> </w:t>
      </w:r>
    </w:p>
    <w:p w:rsidR="00992B4E" w:rsidRPr="003A7790" w:rsidRDefault="00595F8F">
      <w:pPr>
        <w:rPr>
          <w:rFonts w:eastAsia="Times New Roman" w:cstheme="minorHAnsi"/>
          <w:sz w:val="24"/>
          <w:szCs w:val="24"/>
          <w:lang w:eastAsia="en-GB"/>
        </w:rPr>
      </w:pPr>
      <w:r w:rsidRPr="003A7790">
        <w:rPr>
          <w:rFonts w:eastAsia="Times New Roman" w:cstheme="minorHAnsi"/>
          <w:sz w:val="24"/>
          <w:szCs w:val="24"/>
          <w:lang w:eastAsia="en-GB"/>
        </w:rPr>
        <w:t xml:space="preserve">There is a designated member of the management committee of the school responsible for curriculum. The headteacher/ head of school will meet with this member at least once a term to monitor and evaluate the quality of the curriculum. </w:t>
      </w:r>
    </w:p>
    <w:p w:rsidR="00992B4E" w:rsidRPr="003A7790" w:rsidRDefault="00992B4E">
      <w:pPr>
        <w:rPr>
          <w:rFonts w:cstheme="minorHAnsi"/>
          <w:sz w:val="24"/>
          <w:szCs w:val="24"/>
          <w:lang w:val="en-US"/>
        </w:rPr>
      </w:pPr>
    </w:p>
    <w:p w:rsidR="00992B4E" w:rsidRPr="003A7790" w:rsidRDefault="00992B4E">
      <w:pPr>
        <w:rPr>
          <w:rFonts w:cstheme="minorHAnsi"/>
          <w:b/>
          <w:sz w:val="24"/>
          <w:szCs w:val="24"/>
          <w:lang w:val="en-US"/>
        </w:rPr>
      </w:pPr>
      <w:r w:rsidRPr="003A7790">
        <w:rPr>
          <w:rFonts w:cstheme="minorHAnsi"/>
          <w:b/>
          <w:sz w:val="24"/>
          <w:szCs w:val="24"/>
          <w:lang w:val="en-US"/>
        </w:rPr>
        <w:t xml:space="preserve">Impact </w:t>
      </w:r>
    </w:p>
    <w:p w:rsidR="00992B4E" w:rsidRPr="003A7790" w:rsidRDefault="00992B4E">
      <w:pPr>
        <w:rPr>
          <w:rFonts w:cstheme="minorHAnsi"/>
          <w:sz w:val="24"/>
          <w:szCs w:val="24"/>
          <w:lang w:val="en-US"/>
        </w:rPr>
      </w:pPr>
      <w:r w:rsidRPr="003A7790">
        <w:rPr>
          <w:rFonts w:cstheme="minorHAnsi"/>
          <w:sz w:val="24"/>
          <w:szCs w:val="24"/>
          <w:lang w:val="en-US"/>
        </w:rPr>
        <w:t xml:space="preserve">Student achievement and attainment is a key measure for impact. See the assessment, marking and record policy for more detail on how pupils are assessed. </w:t>
      </w:r>
    </w:p>
    <w:p w:rsidR="00992B4E" w:rsidRPr="003A7790" w:rsidRDefault="00213068">
      <w:pPr>
        <w:rPr>
          <w:rFonts w:cstheme="minorHAnsi"/>
          <w:sz w:val="24"/>
          <w:szCs w:val="24"/>
          <w:lang w:val="en-US"/>
        </w:rPr>
      </w:pPr>
      <w:r w:rsidRPr="003A7790">
        <w:rPr>
          <w:rFonts w:cstheme="minorHAnsi"/>
          <w:sz w:val="24"/>
          <w:szCs w:val="24"/>
          <w:lang w:val="en-US"/>
        </w:rPr>
        <w:t xml:space="preserve">Impact aims and </w:t>
      </w:r>
      <w:r w:rsidR="00992B4E" w:rsidRPr="003A7790">
        <w:rPr>
          <w:rFonts w:cstheme="minorHAnsi"/>
          <w:sz w:val="24"/>
          <w:szCs w:val="24"/>
          <w:lang w:val="en-US"/>
        </w:rPr>
        <w:t xml:space="preserve">Additional evaluations of curriculum </w:t>
      </w:r>
      <w:proofErr w:type="gramStart"/>
      <w:r w:rsidR="00992B4E" w:rsidRPr="003A7790">
        <w:rPr>
          <w:rFonts w:cstheme="minorHAnsi"/>
          <w:sz w:val="24"/>
          <w:szCs w:val="24"/>
          <w:lang w:val="en-US"/>
        </w:rPr>
        <w:t>impact :</w:t>
      </w:r>
      <w:proofErr w:type="gramEnd"/>
    </w:p>
    <w:p w:rsidR="00992B4E" w:rsidRPr="00224BAC" w:rsidRDefault="00992B4E">
      <w:pPr>
        <w:rPr>
          <w:rFonts w:cstheme="minorHAnsi"/>
          <w:sz w:val="24"/>
          <w:szCs w:val="24"/>
          <w:lang w:val="en-US"/>
        </w:rPr>
      </w:pPr>
      <w:r w:rsidRPr="00224BAC">
        <w:rPr>
          <w:rFonts w:cstheme="minorHAnsi"/>
          <w:sz w:val="24"/>
          <w:szCs w:val="24"/>
          <w:lang w:val="en-US"/>
        </w:rPr>
        <w:t>Pupil Engagement</w:t>
      </w:r>
      <w:r w:rsidR="00213068" w:rsidRPr="00224BAC">
        <w:rPr>
          <w:rFonts w:cstheme="minorHAnsi"/>
          <w:sz w:val="24"/>
          <w:szCs w:val="24"/>
          <w:lang w:val="en-US"/>
        </w:rPr>
        <w:t xml:space="preserve"> will be high</w:t>
      </w:r>
      <w:r w:rsidRPr="00224BAC">
        <w:rPr>
          <w:rFonts w:cstheme="minorHAnsi"/>
          <w:sz w:val="24"/>
          <w:szCs w:val="24"/>
          <w:lang w:val="en-US"/>
        </w:rPr>
        <w:t xml:space="preserve"> – sharing learning, pupil voice, attendance, SEMH / </w:t>
      </w:r>
      <w:proofErr w:type="spellStart"/>
      <w:r w:rsidRPr="00224BAC">
        <w:rPr>
          <w:rFonts w:cstheme="minorHAnsi"/>
          <w:sz w:val="24"/>
          <w:szCs w:val="24"/>
          <w:lang w:val="en-US"/>
        </w:rPr>
        <w:t>boxhall</w:t>
      </w:r>
      <w:proofErr w:type="spellEnd"/>
      <w:r w:rsidRPr="00224BAC">
        <w:rPr>
          <w:rFonts w:cstheme="minorHAnsi"/>
          <w:sz w:val="24"/>
          <w:szCs w:val="24"/>
          <w:lang w:val="en-US"/>
        </w:rPr>
        <w:t xml:space="preserve"> progress measures / scaling</w:t>
      </w:r>
      <w:r w:rsidR="00224BAC" w:rsidRPr="00224BAC">
        <w:rPr>
          <w:rFonts w:cstheme="minorHAnsi"/>
          <w:sz w:val="24"/>
          <w:szCs w:val="24"/>
          <w:lang w:val="en-US"/>
        </w:rPr>
        <w:t>.</w:t>
      </w:r>
    </w:p>
    <w:p w:rsidR="00992B4E" w:rsidRPr="00224BAC" w:rsidRDefault="00213068">
      <w:pPr>
        <w:rPr>
          <w:rFonts w:cstheme="minorHAnsi"/>
          <w:sz w:val="24"/>
          <w:szCs w:val="24"/>
          <w:lang w:val="en-US"/>
        </w:rPr>
      </w:pPr>
      <w:r w:rsidRPr="00224BAC">
        <w:rPr>
          <w:rFonts w:cstheme="minorHAnsi"/>
          <w:sz w:val="24"/>
          <w:szCs w:val="24"/>
          <w:lang w:val="en-US"/>
        </w:rPr>
        <w:t>All pupils will make accelerated p</w:t>
      </w:r>
      <w:r w:rsidR="00992B4E" w:rsidRPr="00224BAC">
        <w:rPr>
          <w:rFonts w:cstheme="minorHAnsi"/>
          <w:sz w:val="24"/>
          <w:szCs w:val="24"/>
          <w:lang w:val="en-US"/>
        </w:rPr>
        <w:t>rogress from starting point</w:t>
      </w:r>
      <w:r w:rsidRPr="00224BAC">
        <w:rPr>
          <w:rFonts w:cstheme="minorHAnsi"/>
          <w:sz w:val="24"/>
          <w:szCs w:val="24"/>
          <w:lang w:val="en-US"/>
        </w:rPr>
        <w:t xml:space="preserve">s and feel their own success in their </w:t>
      </w:r>
      <w:proofErr w:type="gramStart"/>
      <w:r w:rsidRPr="00224BAC">
        <w:rPr>
          <w:rFonts w:cstheme="minorHAnsi"/>
          <w:sz w:val="24"/>
          <w:szCs w:val="24"/>
          <w:lang w:val="en-US"/>
        </w:rPr>
        <w:t xml:space="preserve">learning </w:t>
      </w:r>
      <w:r w:rsidR="00992B4E" w:rsidRPr="00224BAC">
        <w:rPr>
          <w:rFonts w:cstheme="minorHAnsi"/>
          <w:sz w:val="24"/>
          <w:szCs w:val="24"/>
          <w:lang w:val="en-US"/>
        </w:rPr>
        <w:t xml:space="preserve"> –</w:t>
      </w:r>
      <w:proofErr w:type="gramEnd"/>
      <w:r w:rsidR="00992B4E" w:rsidRPr="00224BAC">
        <w:rPr>
          <w:rFonts w:cstheme="minorHAnsi"/>
          <w:sz w:val="24"/>
          <w:szCs w:val="24"/>
          <w:lang w:val="en-US"/>
        </w:rPr>
        <w:t xml:space="preserve"> pupil progress information, sharing learning pupil voice and books. </w:t>
      </w:r>
    </w:p>
    <w:p w:rsidR="00992B4E" w:rsidRPr="003A7790" w:rsidRDefault="00213068">
      <w:pPr>
        <w:rPr>
          <w:rFonts w:cstheme="minorHAnsi"/>
          <w:sz w:val="24"/>
          <w:szCs w:val="24"/>
          <w:lang w:val="en-US"/>
        </w:rPr>
      </w:pPr>
      <w:r w:rsidRPr="00224BAC">
        <w:rPr>
          <w:rFonts w:cstheme="minorHAnsi"/>
          <w:sz w:val="24"/>
          <w:szCs w:val="24"/>
          <w:lang w:val="en-US"/>
        </w:rPr>
        <w:t>All pupils will make p</w:t>
      </w:r>
      <w:r w:rsidR="00992B4E" w:rsidRPr="00224BAC">
        <w:rPr>
          <w:rFonts w:cstheme="minorHAnsi"/>
          <w:sz w:val="24"/>
          <w:szCs w:val="24"/>
          <w:lang w:val="en-US"/>
        </w:rPr>
        <w:t xml:space="preserve">rogress in </w:t>
      </w:r>
      <w:r w:rsidRPr="00224BAC">
        <w:rPr>
          <w:rFonts w:cstheme="minorHAnsi"/>
          <w:sz w:val="24"/>
          <w:szCs w:val="24"/>
          <w:lang w:val="en-US"/>
        </w:rPr>
        <w:t xml:space="preserve">their </w:t>
      </w:r>
      <w:r w:rsidR="00992B4E" w:rsidRPr="00224BAC">
        <w:rPr>
          <w:rFonts w:cstheme="minorHAnsi"/>
          <w:sz w:val="24"/>
          <w:szCs w:val="24"/>
          <w:lang w:val="en-US"/>
        </w:rPr>
        <w:t>SEMH</w:t>
      </w:r>
      <w:r w:rsidRPr="00224BAC">
        <w:rPr>
          <w:rFonts w:cstheme="minorHAnsi"/>
          <w:sz w:val="24"/>
          <w:szCs w:val="24"/>
          <w:lang w:val="en-US"/>
        </w:rPr>
        <w:t xml:space="preserve"> development and how to live a</w:t>
      </w:r>
      <w:r w:rsidR="00992B4E" w:rsidRPr="00224BAC">
        <w:rPr>
          <w:rFonts w:cstheme="minorHAnsi"/>
          <w:sz w:val="24"/>
          <w:szCs w:val="24"/>
          <w:lang w:val="en-US"/>
        </w:rPr>
        <w:t xml:space="preserve"> healthy life – sharing learning in PHSE (pupil voice, observations, pupils work), analysis of </w:t>
      </w:r>
      <w:proofErr w:type="spellStart"/>
      <w:r w:rsidR="00992B4E" w:rsidRPr="00224BAC">
        <w:rPr>
          <w:rFonts w:cstheme="minorHAnsi"/>
          <w:sz w:val="24"/>
          <w:szCs w:val="24"/>
          <w:lang w:val="en-US"/>
        </w:rPr>
        <w:t>behaviour</w:t>
      </w:r>
      <w:proofErr w:type="spellEnd"/>
      <w:r w:rsidR="00992B4E" w:rsidRPr="00224BAC">
        <w:rPr>
          <w:rFonts w:cstheme="minorHAnsi"/>
          <w:sz w:val="24"/>
          <w:szCs w:val="24"/>
          <w:lang w:val="en-US"/>
        </w:rPr>
        <w:t xml:space="preserve"> logs, </w:t>
      </w:r>
      <w:proofErr w:type="spellStart"/>
      <w:r w:rsidR="00992B4E" w:rsidRPr="00224BAC">
        <w:rPr>
          <w:rFonts w:cstheme="minorHAnsi"/>
          <w:sz w:val="24"/>
          <w:szCs w:val="24"/>
          <w:lang w:val="en-US"/>
        </w:rPr>
        <w:t>boxhall</w:t>
      </w:r>
      <w:proofErr w:type="spellEnd"/>
      <w:r w:rsidR="00992B4E" w:rsidRPr="00224BAC">
        <w:rPr>
          <w:rFonts w:cstheme="minorHAnsi"/>
          <w:sz w:val="24"/>
          <w:szCs w:val="24"/>
          <w:lang w:val="en-US"/>
        </w:rPr>
        <w:t xml:space="preserve"> data and individual emotional development targets.</w:t>
      </w:r>
      <w:r w:rsidR="00992B4E" w:rsidRPr="003A7790">
        <w:rPr>
          <w:rFonts w:cstheme="minorHAnsi"/>
          <w:sz w:val="24"/>
          <w:szCs w:val="24"/>
          <w:lang w:val="en-US"/>
        </w:rPr>
        <w:t xml:space="preserve"> </w:t>
      </w:r>
    </w:p>
    <w:p w:rsidR="00857CCA" w:rsidRPr="003A7790" w:rsidRDefault="00213068">
      <w:pPr>
        <w:rPr>
          <w:rFonts w:cstheme="minorHAnsi"/>
          <w:sz w:val="24"/>
          <w:szCs w:val="24"/>
          <w:lang w:val="en-US"/>
        </w:rPr>
      </w:pPr>
      <w:r w:rsidRPr="003A7790">
        <w:rPr>
          <w:rFonts w:cstheme="minorHAnsi"/>
          <w:sz w:val="24"/>
          <w:szCs w:val="24"/>
          <w:lang w:val="en-US"/>
        </w:rPr>
        <w:t>All pupils will have the s</w:t>
      </w:r>
      <w:r w:rsidR="00992B4E" w:rsidRPr="003A7790">
        <w:rPr>
          <w:rFonts w:cstheme="minorHAnsi"/>
          <w:sz w:val="24"/>
          <w:szCs w:val="24"/>
          <w:lang w:val="en-US"/>
        </w:rPr>
        <w:t xml:space="preserve">kills, attitudes and </w:t>
      </w:r>
      <w:proofErr w:type="spellStart"/>
      <w:r w:rsidR="00992B4E" w:rsidRPr="003A7790">
        <w:rPr>
          <w:rFonts w:cstheme="minorHAnsi"/>
          <w:sz w:val="24"/>
          <w:szCs w:val="24"/>
          <w:lang w:val="en-US"/>
        </w:rPr>
        <w:t>behaviours</w:t>
      </w:r>
      <w:proofErr w:type="spellEnd"/>
      <w:r w:rsidR="00992B4E" w:rsidRPr="003A7790">
        <w:rPr>
          <w:rFonts w:cstheme="minorHAnsi"/>
          <w:sz w:val="24"/>
          <w:szCs w:val="24"/>
          <w:lang w:val="en-US"/>
        </w:rPr>
        <w:t xml:space="preserve"> that enable successful reintegration in </w:t>
      </w:r>
      <w:r w:rsidRPr="003A7790">
        <w:rPr>
          <w:rFonts w:cstheme="minorHAnsi"/>
          <w:sz w:val="24"/>
          <w:szCs w:val="24"/>
          <w:lang w:val="en-US"/>
        </w:rPr>
        <w:t xml:space="preserve">a mainstream school – number of pupils that successfully move back to their own a or a new setting/ phase of education. </w:t>
      </w:r>
      <w:r w:rsidR="00857CCA" w:rsidRPr="003A7790">
        <w:rPr>
          <w:rFonts w:cstheme="minorHAnsi"/>
          <w:sz w:val="24"/>
          <w:szCs w:val="24"/>
          <w:lang w:val="en-US"/>
        </w:rPr>
        <w:br w:type="page"/>
      </w:r>
    </w:p>
    <w:p w:rsidR="00B5272F" w:rsidRPr="003A7790" w:rsidRDefault="00B5272F">
      <w:pPr>
        <w:rPr>
          <w:rFonts w:cstheme="minorHAnsi"/>
          <w:sz w:val="24"/>
          <w:szCs w:val="24"/>
          <w:lang w:val="en-US"/>
        </w:rPr>
      </w:pPr>
    </w:p>
    <w:sectPr w:rsidR="00B5272F" w:rsidRPr="003A7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9EF"/>
    <w:multiLevelType w:val="multilevel"/>
    <w:tmpl w:val="23AC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663EF"/>
    <w:multiLevelType w:val="multilevel"/>
    <w:tmpl w:val="43AC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94BBB"/>
    <w:multiLevelType w:val="multilevel"/>
    <w:tmpl w:val="15CC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2F"/>
    <w:rsid w:val="000849ED"/>
    <w:rsid w:val="001A6979"/>
    <w:rsid w:val="001E583C"/>
    <w:rsid w:val="00213068"/>
    <w:rsid w:val="00224BAC"/>
    <w:rsid w:val="002D5569"/>
    <w:rsid w:val="003A7790"/>
    <w:rsid w:val="00471151"/>
    <w:rsid w:val="00595F8F"/>
    <w:rsid w:val="006158BC"/>
    <w:rsid w:val="006A6A81"/>
    <w:rsid w:val="006C1621"/>
    <w:rsid w:val="0077526F"/>
    <w:rsid w:val="00857CCA"/>
    <w:rsid w:val="008A5C06"/>
    <w:rsid w:val="00987CC8"/>
    <w:rsid w:val="00992B4E"/>
    <w:rsid w:val="009C6579"/>
    <w:rsid w:val="00AC70B1"/>
    <w:rsid w:val="00B5272F"/>
    <w:rsid w:val="00B614C9"/>
    <w:rsid w:val="00CA566A"/>
    <w:rsid w:val="00CE20A8"/>
    <w:rsid w:val="00FC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C906"/>
  <w15:chartTrackingRefBased/>
  <w15:docId w15:val="{BB08ECA6-C09C-40F7-9B15-C65AB7F9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614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7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272F"/>
    <w:rPr>
      <w:color w:val="0000FF"/>
      <w:u w:val="single"/>
    </w:rPr>
  </w:style>
  <w:style w:type="table" w:styleId="TableGrid">
    <w:name w:val="Table Grid"/>
    <w:basedOn w:val="TableNormal"/>
    <w:uiPriority w:val="39"/>
    <w:rsid w:val="009C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614C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08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345">
      <w:bodyDiv w:val="1"/>
      <w:marLeft w:val="0"/>
      <w:marRight w:val="0"/>
      <w:marTop w:val="0"/>
      <w:marBottom w:val="0"/>
      <w:divBdr>
        <w:top w:val="none" w:sz="0" w:space="0" w:color="auto"/>
        <w:left w:val="none" w:sz="0" w:space="0" w:color="auto"/>
        <w:bottom w:val="none" w:sz="0" w:space="0" w:color="auto"/>
        <w:right w:val="none" w:sz="0" w:space="0" w:color="auto"/>
      </w:divBdr>
    </w:div>
    <w:div w:id="1097603558">
      <w:bodyDiv w:val="1"/>
      <w:marLeft w:val="0"/>
      <w:marRight w:val="0"/>
      <w:marTop w:val="0"/>
      <w:marBottom w:val="0"/>
      <w:divBdr>
        <w:top w:val="none" w:sz="0" w:space="0" w:color="auto"/>
        <w:left w:val="none" w:sz="0" w:space="0" w:color="auto"/>
        <w:bottom w:val="none" w:sz="0" w:space="0" w:color="auto"/>
        <w:right w:val="none" w:sz="0" w:space="0" w:color="auto"/>
      </w:divBdr>
      <w:divsChild>
        <w:div w:id="372115480">
          <w:marLeft w:val="0"/>
          <w:marRight w:val="0"/>
          <w:marTop w:val="0"/>
          <w:marBottom w:val="300"/>
          <w:divBdr>
            <w:top w:val="none" w:sz="0" w:space="0" w:color="auto"/>
            <w:left w:val="none" w:sz="0" w:space="0" w:color="auto"/>
            <w:bottom w:val="none" w:sz="0" w:space="0" w:color="auto"/>
            <w:right w:val="none" w:sz="0" w:space="0" w:color="auto"/>
          </w:divBdr>
        </w:div>
        <w:div w:id="903567628">
          <w:marLeft w:val="0"/>
          <w:marRight w:val="0"/>
          <w:marTop w:val="0"/>
          <w:marBottom w:val="300"/>
          <w:divBdr>
            <w:top w:val="none" w:sz="0" w:space="0" w:color="auto"/>
            <w:left w:val="none" w:sz="0" w:space="0" w:color="auto"/>
            <w:bottom w:val="none" w:sz="0" w:space="0" w:color="auto"/>
            <w:right w:val="none" w:sz="0" w:space="0" w:color="auto"/>
          </w:divBdr>
          <w:divsChild>
            <w:div w:id="1069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Karen</dc:creator>
  <cp:keywords/>
  <dc:description/>
  <cp:lastModifiedBy>PETERS, Karen</cp:lastModifiedBy>
  <cp:revision>8</cp:revision>
  <dcterms:created xsi:type="dcterms:W3CDTF">2022-12-14T22:32:00Z</dcterms:created>
  <dcterms:modified xsi:type="dcterms:W3CDTF">2022-12-16T13:11:00Z</dcterms:modified>
</cp:coreProperties>
</file>